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D9" w:rsidRPr="00C3355D" w:rsidRDefault="006725D9" w:rsidP="00C3355D">
      <w:pPr>
        <w:pStyle w:val="headertexttopleveltextcentertext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C3355D">
        <w:rPr>
          <w:b/>
        </w:rPr>
        <w:t>ОПИСАНИЕ ПРОГРАММЫ.</w:t>
      </w:r>
      <w:bookmarkStart w:id="0" w:name="_GoBack"/>
      <w:bookmarkEnd w:id="0"/>
    </w:p>
    <w:p w:rsidR="00464394" w:rsidRDefault="00464394" w:rsidP="00C3355D">
      <w:pPr>
        <w:pStyle w:val="headertexttopleveltextcentertext"/>
        <w:spacing w:before="0" w:beforeAutospacing="0" w:after="0" w:afterAutospacing="0" w:line="360" w:lineRule="auto"/>
        <w:ind w:firstLine="708"/>
        <w:jc w:val="both"/>
      </w:pPr>
      <w:r>
        <w:t>Адаптированная дополнительная общеразвивающая программа физкультурно – спортивной направленности «Будь здоров!»(Для детей с ОВЗ) (далее – Программа) разработана на основе:</w:t>
      </w:r>
    </w:p>
    <w:p w:rsidR="00464394" w:rsidRDefault="00464394" w:rsidP="00C3355D">
      <w:pPr>
        <w:spacing w:line="360" w:lineRule="auto"/>
        <w:jc w:val="both"/>
        <w:rPr>
          <w:lang w:eastAsia="en-US"/>
        </w:rPr>
      </w:pPr>
      <w:r>
        <w:rPr>
          <w:w w:val="105"/>
          <w:lang w:eastAsia="en-US"/>
        </w:rPr>
        <w:t>-Федерального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закона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от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29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декабря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2012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года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№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273-ФЗ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«Об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образовании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в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Российской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Федерации»;</w:t>
      </w:r>
    </w:p>
    <w:p w:rsidR="00464394" w:rsidRDefault="00464394" w:rsidP="00C3355D">
      <w:pPr>
        <w:spacing w:line="360" w:lineRule="auto"/>
        <w:jc w:val="both"/>
        <w:rPr>
          <w:lang w:eastAsia="en-US"/>
        </w:rPr>
      </w:pPr>
      <w:r>
        <w:rPr>
          <w:w w:val="105"/>
          <w:lang w:eastAsia="en-US"/>
        </w:rPr>
        <w:t>-Концепции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развития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дополнительного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образования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детей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2030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года,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утверждена</w:t>
      </w:r>
      <w:r>
        <w:rPr>
          <w:spacing w:val="1"/>
          <w:w w:val="105"/>
          <w:lang w:eastAsia="en-US"/>
        </w:rPr>
        <w:t xml:space="preserve"> </w:t>
      </w:r>
      <w:r>
        <w:rPr>
          <w:lang w:eastAsia="en-US"/>
        </w:rPr>
        <w:t>распоряжением</w:t>
      </w:r>
      <w:r>
        <w:rPr>
          <w:spacing w:val="15"/>
          <w:lang w:eastAsia="en-US"/>
        </w:rPr>
        <w:t xml:space="preserve"> </w:t>
      </w:r>
      <w:r>
        <w:rPr>
          <w:lang w:eastAsia="en-US"/>
        </w:rPr>
        <w:t>Правительства</w:t>
      </w:r>
      <w:r>
        <w:rPr>
          <w:spacing w:val="9"/>
          <w:lang w:eastAsia="en-US"/>
        </w:rPr>
        <w:t xml:space="preserve"> </w:t>
      </w:r>
      <w:r>
        <w:rPr>
          <w:lang w:eastAsia="en-US"/>
        </w:rPr>
        <w:t>Российской</w:t>
      </w:r>
      <w:r>
        <w:rPr>
          <w:spacing w:val="18"/>
          <w:lang w:eastAsia="en-US"/>
        </w:rPr>
        <w:t xml:space="preserve"> </w:t>
      </w:r>
      <w:r>
        <w:rPr>
          <w:lang w:eastAsia="en-US"/>
        </w:rPr>
        <w:t>Федерации</w:t>
      </w:r>
      <w:r>
        <w:rPr>
          <w:spacing w:val="10"/>
          <w:lang w:eastAsia="en-US"/>
        </w:rPr>
        <w:t xml:space="preserve"> </w:t>
      </w:r>
      <w:r>
        <w:rPr>
          <w:lang w:eastAsia="en-US"/>
        </w:rPr>
        <w:t>от</w:t>
      </w:r>
      <w:r>
        <w:rPr>
          <w:spacing w:val="2"/>
          <w:lang w:eastAsia="en-US"/>
        </w:rPr>
        <w:t xml:space="preserve"> </w:t>
      </w:r>
      <w:r>
        <w:rPr>
          <w:lang w:eastAsia="en-US"/>
        </w:rPr>
        <w:t>31</w:t>
      </w:r>
      <w:r>
        <w:rPr>
          <w:spacing w:val="11"/>
          <w:lang w:eastAsia="en-US"/>
        </w:rPr>
        <w:t xml:space="preserve"> </w:t>
      </w:r>
      <w:r>
        <w:rPr>
          <w:lang w:eastAsia="en-US"/>
        </w:rPr>
        <w:t>марта</w:t>
      </w:r>
      <w:r>
        <w:rPr>
          <w:spacing w:val="10"/>
          <w:lang w:eastAsia="en-US"/>
        </w:rPr>
        <w:t xml:space="preserve"> </w:t>
      </w:r>
      <w:r>
        <w:rPr>
          <w:lang w:eastAsia="en-US"/>
        </w:rPr>
        <w:t>2022</w:t>
      </w:r>
      <w:r>
        <w:rPr>
          <w:spacing w:val="11"/>
          <w:lang w:eastAsia="en-US"/>
        </w:rPr>
        <w:t xml:space="preserve"> </w:t>
      </w:r>
      <w:r>
        <w:rPr>
          <w:lang w:eastAsia="en-US"/>
        </w:rPr>
        <w:t>г.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№</w:t>
      </w:r>
      <w:r>
        <w:rPr>
          <w:spacing w:val="3"/>
          <w:lang w:eastAsia="en-US"/>
        </w:rPr>
        <w:t xml:space="preserve"> </w:t>
      </w:r>
      <w:r>
        <w:rPr>
          <w:lang w:eastAsia="en-US"/>
        </w:rPr>
        <w:t>678</w:t>
      </w:r>
      <w:r>
        <w:rPr>
          <w:spacing w:val="-31"/>
          <w:lang w:eastAsia="en-US"/>
        </w:rPr>
        <w:t xml:space="preserve"> </w:t>
      </w:r>
      <w:r>
        <w:rPr>
          <w:lang w:eastAsia="en-US"/>
        </w:rPr>
        <w:t>-р;</w:t>
      </w:r>
    </w:p>
    <w:p w:rsidR="00464394" w:rsidRDefault="00464394" w:rsidP="00C3355D">
      <w:pPr>
        <w:spacing w:line="360" w:lineRule="auto"/>
        <w:jc w:val="both"/>
        <w:rPr>
          <w:lang w:eastAsia="en-US"/>
        </w:rPr>
      </w:pPr>
      <w:r>
        <w:rPr>
          <w:w w:val="105"/>
          <w:lang w:eastAsia="en-US"/>
        </w:rPr>
        <w:t>-Стратегии развития воспитания в Российской Федерации на период до 2025 года, утверждена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распоряжением</w:t>
      </w:r>
      <w:r>
        <w:rPr>
          <w:spacing w:val="2"/>
          <w:w w:val="105"/>
          <w:lang w:eastAsia="en-US"/>
        </w:rPr>
        <w:t xml:space="preserve"> </w:t>
      </w:r>
      <w:r>
        <w:rPr>
          <w:w w:val="105"/>
          <w:lang w:eastAsia="en-US"/>
        </w:rPr>
        <w:t>Правительства</w:t>
      </w:r>
      <w:r>
        <w:rPr>
          <w:spacing w:val="-3"/>
          <w:w w:val="105"/>
          <w:lang w:eastAsia="en-US"/>
        </w:rPr>
        <w:t xml:space="preserve"> </w:t>
      </w:r>
      <w:r>
        <w:rPr>
          <w:w w:val="105"/>
          <w:lang w:eastAsia="en-US"/>
        </w:rPr>
        <w:t>Российской</w:t>
      </w:r>
      <w:r>
        <w:rPr>
          <w:spacing w:val="4"/>
          <w:w w:val="105"/>
          <w:lang w:eastAsia="en-US"/>
        </w:rPr>
        <w:t xml:space="preserve"> </w:t>
      </w:r>
      <w:r>
        <w:rPr>
          <w:w w:val="105"/>
          <w:lang w:eastAsia="en-US"/>
        </w:rPr>
        <w:t>Федерации</w:t>
      </w:r>
      <w:r>
        <w:rPr>
          <w:spacing w:val="-3"/>
          <w:w w:val="105"/>
          <w:lang w:eastAsia="en-US"/>
        </w:rPr>
        <w:t xml:space="preserve"> </w:t>
      </w:r>
      <w:r>
        <w:rPr>
          <w:w w:val="105"/>
          <w:lang w:eastAsia="en-US"/>
        </w:rPr>
        <w:t>от</w:t>
      </w:r>
      <w:r>
        <w:rPr>
          <w:spacing w:val="-8"/>
          <w:w w:val="105"/>
          <w:lang w:eastAsia="en-US"/>
        </w:rPr>
        <w:t xml:space="preserve"> </w:t>
      </w:r>
      <w:r>
        <w:rPr>
          <w:w w:val="105"/>
          <w:lang w:eastAsia="en-US"/>
        </w:rPr>
        <w:t>29</w:t>
      </w:r>
      <w:r>
        <w:rPr>
          <w:spacing w:val="-2"/>
          <w:w w:val="105"/>
          <w:lang w:eastAsia="en-US"/>
        </w:rPr>
        <w:t xml:space="preserve"> </w:t>
      </w:r>
      <w:r>
        <w:rPr>
          <w:w w:val="105"/>
          <w:lang w:eastAsia="en-US"/>
        </w:rPr>
        <w:t>мая</w:t>
      </w:r>
      <w:r>
        <w:rPr>
          <w:spacing w:val="-6"/>
          <w:w w:val="105"/>
          <w:lang w:eastAsia="en-US"/>
        </w:rPr>
        <w:t xml:space="preserve"> </w:t>
      </w:r>
      <w:r>
        <w:rPr>
          <w:w w:val="105"/>
          <w:lang w:eastAsia="en-US"/>
        </w:rPr>
        <w:t>2015</w:t>
      </w:r>
      <w:r>
        <w:rPr>
          <w:spacing w:val="-2"/>
          <w:w w:val="105"/>
          <w:lang w:eastAsia="en-US"/>
        </w:rPr>
        <w:t xml:space="preserve"> </w:t>
      </w:r>
      <w:r>
        <w:rPr>
          <w:w w:val="105"/>
          <w:lang w:eastAsia="en-US"/>
        </w:rPr>
        <w:t>г.</w:t>
      </w:r>
      <w:r>
        <w:rPr>
          <w:spacing w:val="-7"/>
          <w:w w:val="105"/>
          <w:lang w:eastAsia="en-US"/>
        </w:rPr>
        <w:t xml:space="preserve"> </w:t>
      </w:r>
      <w:r>
        <w:rPr>
          <w:w w:val="105"/>
          <w:lang w:eastAsia="en-US"/>
        </w:rPr>
        <w:t>№</w:t>
      </w:r>
      <w:r>
        <w:rPr>
          <w:spacing w:val="-1"/>
          <w:w w:val="105"/>
          <w:lang w:eastAsia="en-US"/>
        </w:rPr>
        <w:t xml:space="preserve"> </w:t>
      </w:r>
      <w:r>
        <w:rPr>
          <w:w w:val="105"/>
          <w:lang w:eastAsia="en-US"/>
        </w:rPr>
        <w:t>996-р;</w:t>
      </w:r>
    </w:p>
    <w:p w:rsidR="00464394" w:rsidRDefault="00464394" w:rsidP="00C3355D">
      <w:pPr>
        <w:spacing w:line="360" w:lineRule="auto"/>
        <w:jc w:val="both"/>
        <w:rPr>
          <w:w w:val="105"/>
          <w:lang w:eastAsia="en-US"/>
        </w:rPr>
      </w:pPr>
      <w:r>
        <w:rPr>
          <w:w w:val="105"/>
          <w:lang w:eastAsia="en-US"/>
        </w:rPr>
        <w:t>-Приказа Министерства просвещения РФ от 27 июля 2022 года № 629 «Об утверждении порядка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организации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осуществления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образовательной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деятельности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по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дополнительным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общеобразовательным</w:t>
      </w:r>
      <w:r>
        <w:rPr>
          <w:spacing w:val="-4"/>
          <w:w w:val="105"/>
          <w:lang w:eastAsia="en-US"/>
        </w:rPr>
        <w:t xml:space="preserve"> </w:t>
      </w:r>
      <w:r>
        <w:rPr>
          <w:w w:val="105"/>
          <w:lang w:eastAsia="en-US"/>
        </w:rPr>
        <w:t>программам»;</w:t>
      </w:r>
    </w:p>
    <w:p w:rsidR="00464394" w:rsidRDefault="00464394" w:rsidP="00C3355D">
      <w:pPr>
        <w:spacing w:line="360" w:lineRule="auto"/>
        <w:jc w:val="both"/>
      </w:pPr>
      <w:r>
        <w:rPr>
          <w:w w:val="105"/>
        </w:rPr>
        <w:t>-Приказ Минспорта России от 03.08.2022 №635 «Об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общеобразовательных программ спортивной подготовки по видам спорта»</w:t>
      </w:r>
    </w:p>
    <w:p w:rsidR="00464394" w:rsidRDefault="00464394" w:rsidP="00C3355D">
      <w:pPr>
        <w:spacing w:line="360" w:lineRule="auto"/>
        <w:jc w:val="both"/>
        <w:rPr>
          <w:lang w:eastAsia="en-US"/>
        </w:rPr>
      </w:pPr>
      <w:r>
        <w:rPr>
          <w:w w:val="105"/>
          <w:lang w:eastAsia="en-US"/>
        </w:rPr>
        <w:t>-Письма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Комитета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общего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профессионального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образования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Ленинградской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области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от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27.03.2015 года №19-1969/15-0-0 «О методических рекомендациях по разработке и оформлению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дополнительных</w:t>
      </w:r>
      <w:r>
        <w:rPr>
          <w:spacing w:val="-6"/>
          <w:w w:val="105"/>
          <w:lang w:eastAsia="en-US"/>
        </w:rPr>
        <w:t xml:space="preserve"> </w:t>
      </w:r>
      <w:r>
        <w:rPr>
          <w:w w:val="105"/>
          <w:lang w:eastAsia="en-US"/>
        </w:rPr>
        <w:t>общеразвивающих</w:t>
      </w:r>
      <w:r>
        <w:rPr>
          <w:spacing w:val="-11"/>
          <w:w w:val="105"/>
          <w:lang w:eastAsia="en-US"/>
        </w:rPr>
        <w:t xml:space="preserve"> </w:t>
      </w:r>
      <w:r>
        <w:rPr>
          <w:w w:val="105"/>
          <w:lang w:eastAsia="en-US"/>
        </w:rPr>
        <w:t>программ</w:t>
      </w:r>
      <w:r>
        <w:rPr>
          <w:spacing w:val="-8"/>
          <w:w w:val="105"/>
          <w:lang w:eastAsia="en-US"/>
        </w:rPr>
        <w:t xml:space="preserve"> </w:t>
      </w:r>
      <w:r>
        <w:rPr>
          <w:w w:val="105"/>
          <w:lang w:eastAsia="en-US"/>
        </w:rPr>
        <w:t>физкультурно-спортивной</w:t>
      </w:r>
      <w:r>
        <w:rPr>
          <w:spacing w:val="-6"/>
          <w:w w:val="105"/>
          <w:lang w:eastAsia="en-US"/>
        </w:rPr>
        <w:t xml:space="preserve"> </w:t>
      </w:r>
      <w:r>
        <w:rPr>
          <w:w w:val="105"/>
          <w:lang w:eastAsia="en-US"/>
        </w:rPr>
        <w:t>направленности»;</w:t>
      </w:r>
    </w:p>
    <w:p w:rsidR="00464394" w:rsidRDefault="00464394" w:rsidP="00C3355D">
      <w:pPr>
        <w:spacing w:line="360" w:lineRule="auto"/>
        <w:jc w:val="both"/>
        <w:rPr>
          <w:lang w:eastAsia="en-US"/>
        </w:rPr>
      </w:pPr>
      <w:r>
        <w:rPr>
          <w:w w:val="105"/>
          <w:lang w:eastAsia="en-US"/>
        </w:rPr>
        <w:t>-Постановления Главного государственного санитарного врача РФ от 28 сентября 2020 г. № 28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"Об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утверждении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санитарных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правил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СП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2.4.3648-20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"Санитарно-эпидемиологические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требования</w:t>
      </w:r>
      <w:r>
        <w:rPr>
          <w:spacing w:val="-11"/>
          <w:w w:val="105"/>
          <w:lang w:eastAsia="en-US"/>
        </w:rPr>
        <w:t xml:space="preserve"> </w:t>
      </w:r>
      <w:r>
        <w:rPr>
          <w:w w:val="105"/>
          <w:lang w:eastAsia="en-US"/>
        </w:rPr>
        <w:t>к</w:t>
      </w:r>
      <w:r>
        <w:rPr>
          <w:spacing w:val="-3"/>
          <w:w w:val="105"/>
          <w:lang w:eastAsia="en-US"/>
        </w:rPr>
        <w:t xml:space="preserve"> </w:t>
      </w:r>
      <w:r>
        <w:rPr>
          <w:w w:val="105"/>
          <w:lang w:eastAsia="en-US"/>
        </w:rPr>
        <w:t>организациям</w:t>
      </w:r>
      <w:r>
        <w:rPr>
          <w:spacing w:val="-8"/>
          <w:w w:val="105"/>
          <w:lang w:eastAsia="en-US"/>
        </w:rPr>
        <w:t xml:space="preserve"> </w:t>
      </w:r>
      <w:r>
        <w:rPr>
          <w:w w:val="105"/>
          <w:lang w:eastAsia="en-US"/>
        </w:rPr>
        <w:t>воспитания</w:t>
      </w:r>
      <w:r>
        <w:rPr>
          <w:spacing w:val="-10"/>
          <w:w w:val="105"/>
          <w:lang w:eastAsia="en-US"/>
        </w:rPr>
        <w:t xml:space="preserve"> </w:t>
      </w:r>
      <w:r>
        <w:rPr>
          <w:w w:val="105"/>
          <w:lang w:eastAsia="en-US"/>
        </w:rPr>
        <w:t>и обучения,</w:t>
      </w:r>
      <w:r>
        <w:rPr>
          <w:spacing w:val="-4"/>
          <w:w w:val="105"/>
          <w:lang w:eastAsia="en-US"/>
        </w:rPr>
        <w:t xml:space="preserve"> </w:t>
      </w:r>
      <w:r>
        <w:rPr>
          <w:w w:val="105"/>
          <w:lang w:eastAsia="en-US"/>
        </w:rPr>
        <w:t>отдыха</w:t>
      </w:r>
      <w:r>
        <w:rPr>
          <w:spacing w:val="-7"/>
          <w:w w:val="105"/>
          <w:lang w:eastAsia="en-US"/>
        </w:rPr>
        <w:t xml:space="preserve"> </w:t>
      </w:r>
      <w:r>
        <w:rPr>
          <w:w w:val="105"/>
          <w:lang w:eastAsia="en-US"/>
        </w:rPr>
        <w:t>и оздоровления</w:t>
      </w:r>
      <w:r>
        <w:rPr>
          <w:spacing w:val="-10"/>
          <w:w w:val="105"/>
          <w:lang w:eastAsia="en-US"/>
        </w:rPr>
        <w:t xml:space="preserve"> </w:t>
      </w:r>
      <w:r>
        <w:rPr>
          <w:w w:val="105"/>
          <w:lang w:eastAsia="en-US"/>
        </w:rPr>
        <w:t>детей</w:t>
      </w:r>
      <w:r>
        <w:rPr>
          <w:spacing w:val="-7"/>
          <w:w w:val="105"/>
          <w:lang w:eastAsia="en-US"/>
        </w:rPr>
        <w:t xml:space="preserve"> </w:t>
      </w:r>
      <w:r>
        <w:rPr>
          <w:w w:val="105"/>
          <w:lang w:eastAsia="en-US"/>
        </w:rPr>
        <w:t>и молодежи";</w:t>
      </w:r>
    </w:p>
    <w:p w:rsidR="00464394" w:rsidRDefault="00464394" w:rsidP="00C3355D">
      <w:pPr>
        <w:spacing w:line="360" w:lineRule="auto"/>
        <w:jc w:val="both"/>
        <w:rPr>
          <w:lang w:eastAsia="en-US"/>
        </w:rPr>
      </w:pPr>
      <w:r>
        <w:rPr>
          <w:w w:val="105"/>
          <w:lang w:eastAsia="en-US"/>
        </w:rPr>
        <w:t>-Постановления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Главного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государственного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санитарного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врача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Российской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Федерации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от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30.06.2020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№16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"Об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утверждении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санитарно-эпидемиологических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правил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СП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3.1/2.4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3598-20</w:t>
      </w:r>
      <w:r>
        <w:rPr>
          <w:spacing w:val="-58"/>
          <w:w w:val="105"/>
          <w:lang w:eastAsia="en-US"/>
        </w:rPr>
        <w:t xml:space="preserve"> </w:t>
      </w:r>
      <w:r>
        <w:rPr>
          <w:w w:val="105"/>
          <w:lang w:eastAsia="en-US"/>
        </w:rPr>
        <w:t>"Санитарно-эпидемиологические требования к устройству, содержанию и организации работы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образовательных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организаций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и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других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объектов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социальной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инфраструктуры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для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детей</w:t>
      </w:r>
      <w:r>
        <w:rPr>
          <w:spacing w:val="1"/>
          <w:w w:val="105"/>
          <w:lang w:eastAsia="en-US"/>
        </w:rPr>
        <w:t xml:space="preserve"> </w:t>
      </w:r>
      <w:r>
        <w:rPr>
          <w:w w:val="105"/>
          <w:lang w:eastAsia="en-US"/>
        </w:rPr>
        <w:t>и</w:t>
      </w:r>
      <w:r>
        <w:rPr>
          <w:spacing w:val="1"/>
          <w:w w:val="105"/>
          <w:lang w:eastAsia="en-US"/>
        </w:rPr>
        <w:t xml:space="preserve"> </w:t>
      </w:r>
      <w:r>
        <w:rPr>
          <w:lang w:eastAsia="en-US"/>
        </w:rPr>
        <w:t>молодежи</w:t>
      </w:r>
      <w:r>
        <w:rPr>
          <w:spacing w:val="12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21"/>
          <w:lang w:eastAsia="en-US"/>
        </w:rPr>
        <w:t xml:space="preserve"> </w:t>
      </w:r>
      <w:r>
        <w:rPr>
          <w:lang w:eastAsia="en-US"/>
        </w:rPr>
        <w:t>условиях</w:t>
      </w:r>
      <w:r>
        <w:rPr>
          <w:spacing w:val="14"/>
          <w:lang w:eastAsia="en-US"/>
        </w:rPr>
        <w:t xml:space="preserve"> </w:t>
      </w:r>
      <w:r>
        <w:rPr>
          <w:lang w:eastAsia="en-US"/>
        </w:rPr>
        <w:t>распространения</w:t>
      </w:r>
      <w:r>
        <w:rPr>
          <w:spacing w:val="8"/>
          <w:lang w:eastAsia="en-US"/>
        </w:rPr>
        <w:t xml:space="preserve"> </w:t>
      </w:r>
      <w:r>
        <w:rPr>
          <w:lang w:eastAsia="en-US"/>
        </w:rPr>
        <w:t>новой</w:t>
      </w:r>
      <w:r>
        <w:rPr>
          <w:spacing w:val="13"/>
          <w:lang w:eastAsia="en-US"/>
        </w:rPr>
        <w:t xml:space="preserve"> </w:t>
      </w:r>
      <w:r>
        <w:rPr>
          <w:lang w:eastAsia="en-US"/>
        </w:rPr>
        <w:t>коронавирусной</w:t>
      </w:r>
      <w:r>
        <w:rPr>
          <w:spacing w:val="13"/>
          <w:lang w:eastAsia="en-US"/>
        </w:rPr>
        <w:t xml:space="preserve"> </w:t>
      </w:r>
      <w:r>
        <w:rPr>
          <w:lang w:eastAsia="en-US"/>
        </w:rPr>
        <w:t>инфекции</w:t>
      </w:r>
      <w:r>
        <w:rPr>
          <w:spacing w:val="13"/>
          <w:lang w:eastAsia="en-US"/>
        </w:rPr>
        <w:t xml:space="preserve"> </w:t>
      </w:r>
      <w:r>
        <w:rPr>
          <w:lang w:eastAsia="en-US"/>
        </w:rPr>
        <w:t>(COVID</w:t>
      </w:r>
      <w:r>
        <w:rPr>
          <w:spacing w:val="-31"/>
          <w:lang w:eastAsia="en-US"/>
        </w:rPr>
        <w:t xml:space="preserve"> </w:t>
      </w:r>
      <w:r>
        <w:rPr>
          <w:lang w:eastAsia="en-US"/>
        </w:rPr>
        <w:t>-19)";</w:t>
      </w:r>
    </w:p>
    <w:p w:rsidR="00464394" w:rsidRDefault="00464394" w:rsidP="00C3355D">
      <w:pPr>
        <w:widowControl w:val="0"/>
        <w:autoSpaceDE w:val="0"/>
        <w:autoSpaceDN w:val="0"/>
        <w:spacing w:line="360" w:lineRule="auto"/>
        <w:jc w:val="both"/>
        <w:rPr>
          <w:lang w:eastAsia="en-US"/>
        </w:rPr>
      </w:pPr>
      <w:bookmarkStart w:id="1" w:name="BM_Устава_и_Локальных_нормативных_актов_"/>
      <w:bookmarkEnd w:id="1"/>
      <w:r>
        <w:rPr>
          <w:lang w:eastAsia="en-US"/>
        </w:rPr>
        <w:t>-Устава</w:t>
      </w:r>
      <w:r>
        <w:rPr>
          <w:spacing w:val="4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42"/>
          <w:lang w:eastAsia="en-US"/>
        </w:rPr>
        <w:t xml:space="preserve"> </w:t>
      </w:r>
      <w:r>
        <w:rPr>
          <w:lang w:eastAsia="en-US"/>
        </w:rPr>
        <w:t>Локальных</w:t>
      </w:r>
      <w:r>
        <w:rPr>
          <w:spacing w:val="32"/>
          <w:lang w:eastAsia="en-US"/>
        </w:rPr>
        <w:t xml:space="preserve"> </w:t>
      </w:r>
      <w:r>
        <w:rPr>
          <w:lang w:eastAsia="en-US"/>
        </w:rPr>
        <w:t>нормативных</w:t>
      </w:r>
      <w:r>
        <w:rPr>
          <w:spacing w:val="44"/>
          <w:lang w:eastAsia="en-US"/>
        </w:rPr>
        <w:t xml:space="preserve"> </w:t>
      </w:r>
      <w:r>
        <w:rPr>
          <w:lang w:eastAsia="en-US"/>
        </w:rPr>
        <w:t>актов,</w:t>
      </w:r>
      <w:r>
        <w:rPr>
          <w:spacing w:val="35"/>
          <w:lang w:eastAsia="en-US"/>
        </w:rPr>
        <w:t xml:space="preserve"> </w:t>
      </w:r>
      <w:r>
        <w:rPr>
          <w:lang w:eastAsia="en-US"/>
        </w:rPr>
        <w:t>Приказов</w:t>
      </w:r>
      <w:r>
        <w:rPr>
          <w:spacing w:val="42"/>
          <w:lang w:eastAsia="en-US"/>
        </w:rPr>
        <w:t xml:space="preserve"> </w:t>
      </w:r>
      <w:r>
        <w:rPr>
          <w:lang w:eastAsia="en-US"/>
        </w:rPr>
        <w:t>«Коммунарской</w:t>
      </w:r>
      <w:r>
        <w:rPr>
          <w:spacing w:val="42"/>
          <w:lang w:eastAsia="en-US"/>
        </w:rPr>
        <w:t xml:space="preserve"> </w:t>
      </w:r>
      <w:r>
        <w:rPr>
          <w:lang w:eastAsia="en-US"/>
        </w:rPr>
        <w:t>СШ».</w:t>
      </w:r>
    </w:p>
    <w:p w:rsidR="00464394" w:rsidRDefault="00464394" w:rsidP="00C3355D">
      <w:pPr>
        <w:widowControl w:val="0"/>
        <w:autoSpaceDE w:val="0"/>
        <w:autoSpaceDN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Актуальность программы </w:t>
      </w:r>
    </w:p>
    <w:p w:rsidR="00464394" w:rsidRDefault="00464394" w:rsidP="00C3355D">
      <w:pPr>
        <w:widowControl w:val="0"/>
        <w:autoSpaceDE w:val="0"/>
        <w:autoSpaceDN w:val="0"/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Актуальность предлагаемой адаптированной дополнительной общеразвивающей программы определяется запросом со стороны обучающихся с ограниченными возможностями здоровья и их родителей для социализации, развития физических и морально-волевых качеств, необходимостью формирования у обучающихся устойчивых мотивов и потребностей в бережном </w:t>
      </w:r>
      <w:r>
        <w:rPr>
          <w:lang w:eastAsia="en-US"/>
        </w:rPr>
        <w:lastRenderedPageBreak/>
        <w:t xml:space="preserve">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создания и обеспечения необходимых условий для личностного развития. </w:t>
      </w:r>
    </w:p>
    <w:p w:rsidR="00464394" w:rsidRDefault="00464394" w:rsidP="00C3355D">
      <w:pPr>
        <w:widowControl w:val="0"/>
        <w:autoSpaceDE w:val="0"/>
        <w:autoSpaceDN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Отличительные особенности программы.</w:t>
      </w:r>
    </w:p>
    <w:p w:rsidR="00464394" w:rsidRPr="00037D86" w:rsidRDefault="00037D86" w:rsidP="00C3355D">
      <w:pPr>
        <w:spacing w:line="360" w:lineRule="auto"/>
        <w:ind w:firstLine="708"/>
        <w:jc w:val="both"/>
        <w:rPr>
          <w:b/>
          <w:bCs/>
        </w:rPr>
      </w:pPr>
      <w:r w:rsidRPr="000E5EDD">
        <w:t>Программа объединяет физкультурное и оздоровительное направление.</w:t>
      </w:r>
      <w:r>
        <w:rPr>
          <w:b/>
          <w:bCs/>
        </w:rPr>
        <w:t xml:space="preserve"> </w:t>
      </w:r>
      <w:r w:rsidR="00464394">
        <w:rPr>
          <w:lang w:eastAsia="en-US"/>
        </w:rPr>
        <w:t xml:space="preserve">В адаптированной дополнительной общеразвивающей программе учитываются возрастные, индивидуальные и психофизические особенности детей с ОВЗ. Программа может рассматриваться как одна из ступеней к общему оздоровлению детей и неотъемлемой частью образовательного процесса через специальную организованную двигательную активность обучающегося. </w:t>
      </w:r>
    </w:p>
    <w:p w:rsidR="00464394" w:rsidRDefault="00464394" w:rsidP="00C3355D">
      <w:pPr>
        <w:widowControl w:val="0"/>
        <w:autoSpaceDE w:val="0"/>
        <w:autoSpaceDN w:val="0"/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Небольшая наполняемость группы позволяет учитывать индивидуальные особенности каждого ребенка, дает возможность детям установить более тесный контакт между собой, тем самым повысить свои коммуникативные способности, снять тревожность, социализироваться.</w:t>
      </w:r>
    </w:p>
    <w:p w:rsidR="00464394" w:rsidRDefault="00464394" w:rsidP="00C3355D">
      <w:pPr>
        <w:widowControl w:val="0"/>
        <w:autoSpaceDE w:val="0"/>
        <w:autoSpaceDN w:val="0"/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Адресат программы.</w:t>
      </w:r>
    </w:p>
    <w:p w:rsidR="00464394" w:rsidRDefault="00464394" w:rsidP="00C3355D">
      <w:pPr>
        <w:widowControl w:val="0"/>
        <w:autoSpaceDE w:val="0"/>
        <w:autoSpaceDN w:val="0"/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Данная программа разработана для категории детей с ограниченными возможностями здоровья, детьми с задержкой психического развития и инвалидами 5 -13 лет.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Программа рассчитана на один год обу</w:t>
      </w:r>
      <w:r>
        <w:rPr>
          <w:b/>
          <w:bCs/>
          <w:color w:val="000000"/>
        </w:rPr>
        <w:softHyphen/>
        <w:t>чения.</w:t>
      </w:r>
    </w:p>
    <w:p w:rsidR="00464394" w:rsidRDefault="00464394" w:rsidP="00C3355D">
      <w:pPr>
        <w:spacing w:line="360" w:lineRule="auto"/>
        <w:jc w:val="both"/>
      </w:pPr>
      <w:r>
        <w:rPr>
          <w:b/>
          <w:bCs/>
        </w:rPr>
        <w:t>Программа направлена</w:t>
      </w:r>
      <w:r>
        <w:t xml:space="preserve"> на организацию комплексной и многоаспектной коррекционной помощи в физическом развитии дошкольников и школьников с ОВЗ.</w:t>
      </w:r>
    </w:p>
    <w:p w:rsidR="00464394" w:rsidRDefault="00464394" w:rsidP="00C3355D">
      <w:pPr>
        <w:spacing w:line="360" w:lineRule="auto"/>
        <w:ind w:firstLine="708"/>
        <w:jc w:val="both"/>
      </w:pPr>
      <w:r>
        <w:t>В Программе учитываются индивидуальные потребности ребенка, связанные с его ограниченными возможностями здоровья. Для успешной реализации программы физического развития дошкольников и школьников с ОВЗ должны быть обеспечены следующие психолого-педагогические условия:</w:t>
      </w:r>
    </w:p>
    <w:p w:rsidR="00464394" w:rsidRDefault="00464394" w:rsidP="00C3355D">
      <w:pPr>
        <w:spacing w:line="360" w:lineRule="auto"/>
        <w:jc w:val="both"/>
      </w:pPr>
      <w:r>
        <w:t>- формирование и поддержка положительной самооценки у детей, уверенности в собственных возможностях и способностях;</w:t>
      </w:r>
    </w:p>
    <w:p w:rsidR="00464394" w:rsidRDefault="00464394" w:rsidP="00C3355D">
      <w:pPr>
        <w:spacing w:line="360" w:lineRule="auto"/>
        <w:jc w:val="both"/>
      </w:pPr>
      <w:r>
        <w:t>- использование в физкультурно-образовательном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464394" w:rsidRDefault="00464394" w:rsidP="00C3355D">
      <w:pPr>
        <w:spacing w:line="360" w:lineRule="auto"/>
        <w:jc w:val="both"/>
      </w:pPr>
      <w:r>
        <w:t xml:space="preserve">- поддержка положительного, доброжелательного отношения детей друг к другу и взаимодействия детей друг с другом в совместной физкультурно-спортивной, двигательной деятельности; </w:t>
      </w:r>
    </w:p>
    <w:p w:rsidR="00464394" w:rsidRDefault="00464394" w:rsidP="00C3355D">
      <w:pPr>
        <w:spacing w:line="360" w:lineRule="auto"/>
        <w:jc w:val="both"/>
      </w:pPr>
      <w:r>
        <w:t>- защита детей от всех форм физического и психического насилия; - вовлечение семей воспитанников с ОВЗ непосредственно в образовательный процесс.</w:t>
      </w:r>
    </w:p>
    <w:p w:rsidR="00464394" w:rsidRDefault="00464394" w:rsidP="00C3355D">
      <w:pPr>
        <w:spacing w:line="360" w:lineRule="auto"/>
        <w:jc w:val="both"/>
      </w:pPr>
      <w:r>
        <w:rPr>
          <w:b/>
          <w:bCs/>
        </w:rPr>
        <w:t xml:space="preserve">Специфика организации обучения </w:t>
      </w:r>
      <w:r>
        <w:t>исходит из наличия и условий учебно-тренировочной базы.</w:t>
      </w:r>
    </w:p>
    <w:p w:rsidR="00464394" w:rsidRDefault="00464394" w:rsidP="00C3355D">
      <w:pPr>
        <w:spacing w:line="360" w:lineRule="auto"/>
        <w:jc w:val="both"/>
      </w:pPr>
      <w:r>
        <w:t>Структура образовательной программы пр</w:t>
      </w:r>
      <w:r w:rsidR="00037D86">
        <w:t>едусматривает обучение по модулям</w:t>
      </w:r>
      <w:r>
        <w:t>:</w:t>
      </w:r>
    </w:p>
    <w:p w:rsidR="00464394" w:rsidRDefault="00464394" w:rsidP="00C3355D">
      <w:pPr>
        <w:spacing w:line="360" w:lineRule="auto"/>
        <w:jc w:val="both"/>
      </w:pPr>
      <w:r>
        <w:t>-  Модуль 1 – общая физическая подготовка – 4 часа в неделю.</w:t>
      </w:r>
    </w:p>
    <w:p w:rsidR="00037D86" w:rsidRDefault="00037D86" w:rsidP="00C3355D">
      <w:pPr>
        <w:spacing w:line="360" w:lineRule="auto"/>
        <w:jc w:val="both"/>
      </w:pPr>
      <w:r w:rsidRPr="000736DA">
        <w:t>-  Модуль 2 –игровой– 2 часа в неделю.</w:t>
      </w:r>
    </w:p>
    <w:p w:rsidR="00464394" w:rsidRDefault="00464394" w:rsidP="00C3355D">
      <w:pPr>
        <w:spacing w:line="360" w:lineRule="auto"/>
        <w:jc w:val="both"/>
      </w:pPr>
      <w:r>
        <w:t>Адрес места осуществления образовательной деятельности по дополнительной общеразвивающей программе</w:t>
      </w:r>
      <w:r>
        <w:rPr>
          <w:b/>
          <w:bCs/>
        </w:rPr>
        <w:t>:</w:t>
      </w:r>
    </w:p>
    <w:p w:rsidR="00464394" w:rsidRDefault="00464394" w:rsidP="00C3355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-188320,</w:t>
      </w:r>
      <w:r>
        <w:rPr>
          <w:color w:val="FF0000"/>
        </w:rPr>
        <w:t xml:space="preserve"> </w:t>
      </w:r>
      <w:r>
        <w:t>Ленинградская область, Гатчинский район, г. Коммунар, ул. Школьная, д. 15-а. («Коммунарская СШ»);</w:t>
      </w:r>
    </w:p>
    <w:p w:rsidR="00464394" w:rsidRDefault="00464394" w:rsidP="00C3355D">
      <w:pPr>
        <w:spacing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2516"/>
        <w:gridCol w:w="2523"/>
        <w:gridCol w:w="2520"/>
      </w:tblGrid>
      <w:tr w:rsidR="00464394" w:rsidTr="00464394">
        <w:trPr>
          <w:trHeight w:val="1789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</w:pPr>
            <w:r>
              <w:rPr>
                <w:color w:val="2D2D2D"/>
              </w:rPr>
              <w:t>Продолжительность обучения (в годах)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</w:pPr>
            <w:r>
              <w:rPr>
                <w:color w:val="2D2D2D"/>
              </w:rPr>
              <w:t>Минимальный возраст для зачисления в группы (лет)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</w:pPr>
            <w:r>
              <w:rPr>
                <w:color w:val="2D2D2D"/>
              </w:rPr>
              <w:t>Максимальный возраст для зачисления в группы (лет)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</w:pPr>
            <w:r>
              <w:t>Число учащихся</w:t>
            </w:r>
          </w:p>
          <w:p w:rsidR="00464394" w:rsidRDefault="00464394" w:rsidP="00C3355D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</w:rPr>
            </w:pPr>
            <w:r>
              <w:t>в группе</w:t>
            </w:r>
          </w:p>
          <w:p w:rsidR="00464394" w:rsidRDefault="00464394" w:rsidP="00C3355D">
            <w:pPr>
              <w:spacing w:line="360" w:lineRule="auto"/>
              <w:jc w:val="both"/>
            </w:pPr>
            <w:r>
              <w:rPr>
                <w:color w:val="2D2D2D"/>
              </w:rPr>
              <w:t>(минимальное и максимальное)</w:t>
            </w:r>
          </w:p>
        </w:tc>
      </w:tr>
      <w:tr w:rsidR="00464394" w:rsidTr="00464394">
        <w:trPr>
          <w:trHeight w:val="45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  <w:rPr>
                <w:lang w:val="en-US"/>
              </w:rPr>
            </w:pPr>
            <w: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94" w:rsidRDefault="00464394" w:rsidP="00C3355D">
            <w:pPr>
              <w:spacing w:line="360" w:lineRule="auto"/>
              <w:jc w:val="both"/>
            </w:pPr>
            <w:r>
              <w:rPr>
                <w:lang w:val="en-US"/>
              </w:rPr>
              <w:t xml:space="preserve">5 - </w:t>
            </w:r>
            <w:r>
              <w:t>8</w:t>
            </w:r>
          </w:p>
        </w:tc>
      </w:tr>
    </w:tbl>
    <w:p w:rsidR="00464394" w:rsidRDefault="00464394" w:rsidP="00C3355D">
      <w:pPr>
        <w:spacing w:line="360" w:lineRule="auto"/>
        <w:jc w:val="both"/>
        <w:rPr>
          <w:b/>
          <w:bCs/>
        </w:rPr>
      </w:pPr>
    </w:p>
    <w:p w:rsidR="00464394" w:rsidRDefault="00464394" w:rsidP="00C3355D">
      <w:pPr>
        <w:spacing w:line="360" w:lineRule="auto"/>
        <w:jc w:val="both"/>
      </w:pPr>
      <w:r>
        <w:rPr>
          <w:b/>
          <w:bCs/>
        </w:rPr>
        <w:t>Режим занятий для обучающихся 5 – 13 лет по общеподготовительному модулю:</w:t>
      </w:r>
      <w:r>
        <w:t xml:space="preserve"> </w:t>
      </w:r>
    </w:p>
    <w:p w:rsidR="00464394" w:rsidRDefault="00464394" w:rsidP="00C3355D">
      <w:pPr>
        <w:spacing w:line="360" w:lineRule="auto"/>
        <w:jc w:val="both"/>
      </w:pPr>
      <w:r>
        <w:t>-продолжительность одного часа 20 минут;</w:t>
      </w:r>
    </w:p>
    <w:p w:rsidR="00464394" w:rsidRDefault="00464394" w:rsidP="00C3355D">
      <w:pPr>
        <w:spacing w:line="360" w:lineRule="auto"/>
        <w:jc w:val="both"/>
      </w:pPr>
      <w:r>
        <w:t>-продолжительность одного занятия 40 минут;</w:t>
      </w:r>
    </w:p>
    <w:p w:rsidR="00464394" w:rsidRDefault="00464394" w:rsidP="00C3355D">
      <w:pPr>
        <w:spacing w:line="360" w:lineRule="auto"/>
        <w:jc w:val="both"/>
      </w:pPr>
      <w:r>
        <w:t>-занятия проводятся три раза в неделю, общий недельный объём 4 часа;</w:t>
      </w:r>
    </w:p>
    <w:p w:rsidR="00464394" w:rsidRDefault="00464394" w:rsidP="00C3355D">
      <w:pPr>
        <w:spacing w:line="360" w:lineRule="auto"/>
        <w:jc w:val="both"/>
      </w:pPr>
      <w:r>
        <w:t xml:space="preserve">-учебно-тематический план рассчитан на </w:t>
      </w:r>
      <w:r>
        <w:rPr>
          <w:color w:val="000000"/>
        </w:rPr>
        <w:t xml:space="preserve">32 </w:t>
      </w:r>
      <w:r>
        <w:t>недели, без учёта праздничных и выходных дней;</w:t>
      </w:r>
    </w:p>
    <w:p w:rsidR="00464394" w:rsidRDefault="00464394" w:rsidP="00C3355D">
      <w:pPr>
        <w:spacing w:line="360" w:lineRule="auto"/>
        <w:jc w:val="both"/>
      </w:pPr>
      <w:r>
        <w:t>-между занятиями предусмотрены перерывы не менее 10 минут.</w:t>
      </w:r>
    </w:p>
    <w:p w:rsidR="00037D86" w:rsidRPr="000736DA" w:rsidRDefault="00037D86" w:rsidP="00C3355D">
      <w:pPr>
        <w:spacing w:line="360" w:lineRule="auto"/>
        <w:jc w:val="both"/>
      </w:pPr>
      <w:r w:rsidRPr="000736DA">
        <w:rPr>
          <w:b/>
          <w:bCs/>
        </w:rPr>
        <w:t>Режим занятий для обучающихся 5 – 13 лет по игровому модулю:</w:t>
      </w:r>
      <w:r w:rsidRPr="000736DA">
        <w:t xml:space="preserve"> </w:t>
      </w:r>
    </w:p>
    <w:p w:rsidR="00037D86" w:rsidRPr="000736DA" w:rsidRDefault="00037D86" w:rsidP="00C3355D">
      <w:pPr>
        <w:spacing w:line="360" w:lineRule="auto"/>
        <w:jc w:val="both"/>
      </w:pPr>
      <w:r w:rsidRPr="000736DA">
        <w:t>-продолжительность одного часа 20 минут;</w:t>
      </w:r>
    </w:p>
    <w:p w:rsidR="00037D86" w:rsidRPr="000736DA" w:rsidRDefault="00037D86" w:rsidP="00C3355D">
      <w:pPr>
        <w:spacing w:line="360" w:lineRule="auto"/>
        <w:jc w:val="both"/>
      </w:pPr>
      <w:r w:rsidRPr="000736DA">
        <w:t>-продолжительность одного занятия 40 минут;</w:t>
      </w:r>
    </w:p>
    <w:p w:rsidR="00037D86" w:rsidRPr="000736DA" w:rsidRDefault="00037D86" w:rsidP="00C3355D">
      <w:pPr>
        <w:spacing w:line="360" w:lineRule="auto"/>
        <w:jc w:val="both"/>
      </w:pPr>
      <w:r w:rsidRPr="000736DA">
        <w:t>-занятия проводятся три раза в неделю, общий недельный объём 2 часа;</w:t>
      </w:r>
    </w:p>
    <w:p w:rsidR="00037D86" w:rsidRPr="000736DA" w:rsidRDefault="00037D86" w:rsidP="00C3355D">
      <w:pPr>
        <w:spacing w:line="360" w:lineRule="auto"/>
        <w:jc w:val="both"/>
      </w:pPr>
      <w:r w:rsidRPr="000736DA">
        <w:t xml:space="preserve">-учебно-тематический план рассчитан </w:t>
      </w:r>
      <w:r w:rsidRPr="00EA46C7">
        <w:t>на  32 недели, бе</w:t>
      </w:r>
      <w:r w:rsidRPr="000736DA">
        <w:t>з учёта праздничных и выходных дней;</w:t>
      </w:r>
    </w:p>
    <w:p w:rsidR="00037D86" w:rsidRDefault="00037D86" w:rsidP="00C3355D">
      <w:pPr>
        <w:spacing w:line="360" w:lineRule="auto"/>
        <w:jc w:val="both"/>
      </w:pPr>
      <w:r w:rsidRPr="000736DA">
        <w:t>-между занятиями предусмотрены перерывы не менее 10 минут.</w:t>
      </w:r>
    </w:p>
    <w:p w:rsidR="00464394" w:rsidRDefault="00464394" w:rsidP="00C3355D">
      <w:pPr>
        <w:spacing w:line="360" w:lineRule="auto"/>
        <w:jc w:val="both"/>
      </w:pPr>
      <w:r>
        <w:rPr>
          <w:b/>
          <w:bCs/>
        </w:rPr>
        <w:t>Приём</w:t>
      </w:r>
      <w:r>
        <w:t xml:space="preserve"> на обучение по дополнительной общеразвивающей программе с 2 ноября по 30 ноября текущего года при отсутствии медицинских противопоказаний и на основании предварительного просмотра, собеседования, тестирования. </w:t>
      </w:r>
    </w:p>
    <w:p w:rsidR="00464394" w:rsidRDefault="00464394" w:rsidP="00C3355D">
      <w:pPr>
        <w:spacing w:line="360" w:lineRule="auto"/>
        <w:jc w:val="both"/>
      </w:pPr>
      <w:r>
        <w:rPr>
          <w:b/>
          <w:bCs/>
        </w:rPr>
        <w:t>Зачисление</w:t>
      </w:r>
      <w:r>
        <w:t xml:space="preserve">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просмотра, собеседования, тестирования и электронной регистрации (подача заявки) на p47.навигатор. дети.</w:t>
      </w:r>
    </w:p>
    <w:p w:rsidR="00464394" w:rsidRDefault="00464394" w:rsidP="00C3355D">
      <w:pPr>
        <w:spacing w:line="360" w:lineRule="auto"/>
        <w:jc w:val="both"/>
        <w:rPr>
          <w:b/>
          <w:bCs/>
        </w:rPr>
      </w:pPr>
      <w:r>
        <w:rPr>
          <w:b/>
          <w:bCs/>
        </w:rPr>
        <w:t>Форма обучения очная.</w:t>
      </w:r>
    </w:p>
    <w:p w:rsidR="00464394" w:rsidRDefault="00464394" w:rsidP="00C3355D">
      <w:pPr>
        <w:spacing w:line="360" w:lineRule="auto"/>
        <w:jc w:val="both"/>
      </w:pPr>
      <w:r>
        <w:rPr>
          <w:b/>
          <w:bCs/>
          <w:color w:val="000000"/>
        </w:rPr>
        <w:t xml:space="preserve">Формы организации занятий: </w:t>
      </w:r>
      <w:r>
        <w:t>групповые. Занятия могут быть теоретическими, практическими,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самостоятельная работа).</w:t>
      </w:r>
    </w:p>
    <w:p w:rsidR="00464394" w:rsidRDefault="00464394" w:rsidP="00C3355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реализации Программы: 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База, оборудование, спортивный инвентарь. 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Наличие спортивного зала, матов, мячей для спортивных и подвижных игр. Обручи, массажные мячи, массажные полусферы, ортопедический массажный коврик, мешочки с песком, набор </w:t>
      </w:r>
      <w:r>
        <w:rPr>
          <w:color w:val="000000"/>
        </w:rPr>
        <w:lastRenderedPageBreak/>
        <w:t>кинезиологических мячей для занятий на доске Бильгоу, видеоматериалы, обучающие ролики, презентации.</w:t>
      </w:r>
    </w:p>
    <w:p w:rsidR="00464394" w:rsidRDefault="00464394" w:rsidP="00C3355D">
      <w:pPr>
        <w:spacing w:line="360" w:lineRule="auto"/>
        <w:jc w:val="both"/>
        <w:rPr>
          <w:u w:val="single"/>
        </w:rPr>
      </w:pPr>
      <w:r>
        <w:rPr>
          <w:u w:val="single"/>
        </w:rPr>
        <w:t>Экипировка</w:t>
      </w:r>
    </w:p>
    <w:p w:rsidR="00464394" w:rsidRDefault="00464394" w:rsidP="00C3355D">
      <w:pPr>
        <w:spacing w:line="360" w:lineRule="auto"/>
        <w:jc w:val="both"/>
      </w:pPr>
      <w:r>
        <w:t xml:space="preserve">Костюм спортивный, футболки, майки легкоатлетические, трусы легкоатлетические, лосины, кроссовки легкоатлетические. </w:t>
      </w:r>
    </w:p>
    <w:p w:rsidR="00464394" w:rsidRDefault="00464394" w:rsidP="00C3355D">
      <w:pPr>
        <w:shd w:val="clear" w:color="auto" w:fill="FFFFFF"/>
        <w:spacing w:line="360" w:lineRule="auto"/>
        <w:jc w:val="both"/>
      </w:pPr>
      <w:r>
        <w:rPr>
          <w:u w:val="single"/>
        </w:rPr>
        <w:t>Кадры:</w:t>
      </w:r>
      <w:r>
        <w:t xml:space="preserve"> Артюшина Наталья Валерьевна </w:t>
      </w:r>
    </w:p>
    <w:p w:rsidR="00464394" w:rsidRDefault="00464394" w:rsidP="00C3355D">
      <w:pPr>
        <w:shd w:val="clear" w:color="auto" w:fill="FFFFFF"/>
        <w:spacing w:line="360" w:lineRule="auto"/>
        <w:jc w:val="both"/>
      </w:pP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Цели и задачи Программы.</w:t>
      </w:r>
    </w:p>
    <w:p w:rsidR="00F66CC9" w:rsidRPr="00F66CC9" w:rsidRDefault="00464394" w:rsidP="00C3355D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F66CC9">
        <w:rPr>
          <w:color w:val="000000"/>
        </w:rPr>
        <w:t xml:space="preserve">социализация, </w:t>
      </w:r>
      <w:r>
        <w:rPr>
          <w:color w:val="000000"/>
          <w:shd w:val="clear" w:color="auto" w:fill="FFFFFF"/>
        </w:rPr>
        <w:t>коррекция и укрепление физического развития детей с ограниченными возможностями здоровья, </w:t>
      </w:r>
      <w:r>
        <w:rPr>
          <w:color w:val="000000"/>
        </w:rPr>
        <w:t>формирование у детей с ОВЗ осознанного отношения к своим силам и уверенности в них, потребность в систематических занятиях физическими упражнениями.</w:t>
      </w:r>
      <w:r>
        <w:rPr>
          <w:color w:val="000000"/>
          <w:shd w:val="clear" w:color="auto" w:fill="FFFFFF"/>
        </w:rPr>
        <w:t> 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F66CC9" w:rsidRDefault="00F66CC9" w:rsidP="00C3355D">
      <w:pPr>
        <w:pStyle w:val="ad"/>
        <w:tabs>
          <w:tab w:val="left" w:pos="1080"/>
        </w:tabs>
        <w:spacing w:line="360" w:lineRule="auto"/>
        <w:ind w:left="0" w:firstLine="0"/>
      </w:pPr>
      <w:r w:rsidRPr="00177C74">
        <w:t>Программа</w:t>
      </w:r>
      <w:r w:rsidRPr="00177C74">
        <w:rPr>
          <w:spacing w:val="1"/>
        </w:rPr>
        <w:t xml:space="preserve"> </w:t>
      </w:r>
      <w:r w:rsidRPr="00177C74">
        <w:t>предусматривает</w:t>
      </w:r>
      <w:r w:rsidRPr="00177C74">
        <w:rPr>
          <w:spacing w:val="1"/>
        </w:rPr>
        <w:t xml:space="preserve"> </w:t>
      </w:r>
      <w:r w:rsidRPr="00177C74">
        <w:t>задания,</w:t>
      </w:r>
      <w:r w:rsidRPr="00177C74">
        <w:rPr>
          <w:spacing w:val="1"/>
        </w:rPr>
        <w:t xml:space="preserve"> </w:t>
      </w:r>
      <w:r w:rsidRPr="00177C74">
        <w:t>упражнения,</w:t>
      </w:r>
      <w:r w:rsidRPr="00177C74">
        <w:rPr>
          <w:spacing w:val="1"/>
        </w:rPr>
        <w:t xml:space="preserve"> </w:t>
      </w:r>
      <w:r w:rsidRPr="00177C74">
        <w:t>игры</w:t>
      </w:r>
      <w:r w:rsidRPr="00177C74">
        <w:rPr>
          <w:spacing w:val="1"/>
        </w:rPr>
        <w:t xml:space="preserve"> </w:t>
      </w:r>
      <w:r w:rsidRPr="00177C74">
        <w:t>на</w:t>
      </w:r>
      <w:r w:rsidRPr="00177C74">
        <w:rPr>
          <w:spacing w:val="1"/>
        </w:rPr>
        <w:t xml:space="preserve"> </w:t>
      </w:r>
      <w:r w:rsidRPr="00177C74">
        <w:t>формирование</w:t>
      </w:r>
      <w:r w:rsidRPr="00177C74">
        <w:rPr>
          <w:spacing w:val="-57"/>
        </w:rPr>
        <w:t xml:space="preserve"> </w:t>
      </w:r>
      <w:r w:rsidRPr="00177C74">
        <w:t>коммуникативных,</w:t>
      </w:r>
      <w:r w:rsidRPr="00177C74">
        <w:rPr>
          <w:spacing w:val="30"/>
        </w:rPr>
        <w:t xml:space="preserve"> </w:t>
      </w:r>
      <w:r w:rsidRPr="00177C74">
        <w:t>двигательных</w:t>
      </w:r>
      <w:r w:rsidRPr="00177C74">
        <w:rPr>
          <w:spacing w:val="32"/>
        </w:rPr>
        <w:t xml:space="preserve"> </w:t>
      </w:r>
      <w:r w:rsidRPr="00177C74">
        <w:t>навыков,</w:t>
      </w:r>
      <w:r w:rsidRPr="00177C74">
        <w:rPr>
          <w:spacing w:val="29"/>
        </w:rPr>
        <w:t xml:space="preserve"> </w:t>
      </w:r>
      <w:r w:rsidRPr="00177C74">
        <w:t>развитие</w:t>
      </w:r>
      <w:r w:rsidRPr="00177C74">
        <w:rPr>
          <w:spacing w:val="29"/>
        </w:rPr>
        <w:t xml:space="preserve"> </w:t>
      </w:r>
      <w:r w:rsidRPr="00177C74">
        <w:t>физических</w:t>
      </w:r>
      <w:r w:rsidRPr="00177C74">
        <w:rPr>
          <w:spacing w:val="32"/>
        </w:rPr>
        <w:t xml:space="preserve"> </w:t>
      </w:r>
      <w:r w:rsidRPr="00177C74">
        <w:t>навыков.</w:t>
      </w:r>
      <w:r w:rsidRPr="00177C74">
        <w:rPr>
          <w:spacing w:val="29"/>
        </w:rPr>
        <w:t xml:space="preserve"> </w:t>
      </w:r>
      <w:r w:rsidRPr="00177C74">
        <w:t>Это</w:t>
      </w:r>
      <w:r>
        <w:t xml:space="preserve"> 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интеллектуальными видами деятельности. Формированию умений работать в условиях</w:t>
      </w:r>
      <w:r>
        <w:rPr>
          <w:spacing w:val="1"/>
        </w:rPr>
        <w:t xml:space="preserve"> </w:t>
      </w:r>
      <w:r>
        <w:t>поиска,</w:t>
      </w:r>
      <w:r>
        <w:rPr>
          <w:spacing w:val="-1"/>
        </w:rPr>
        <w:t xml:space="preserve"> </w:t>
      </w:r>
      <w:r>
        <w:t>развитию сообразительности,</w:t>
      </w:r>
      <w:r>
        <w:rPr>
          <w:spacing w:val="-1"/>
        </w:rPr>
        <w:t xml:space="preserve"> </w:t>
      </w:r>
      <w:r>
        <w:t>любознательности.</w:t>
      </w:r>
    </w:p>
    <w:p w:rsidR="00F66CC9" w:rsidRDefault="00F66CC9" w:rsidP="00C3355D">
      <w:pPr>
        <w:pStyle w:val="ad"/>
        <w:spacing w:line="360" w:lineRule="auto"/>
        <w:ind w:left="0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об</w:t>
      </w:r>
      <w:r>
        <w:t>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 - преподавателем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выполнять действия, подчиненные</w:t>
      </w:r>
      <w:r>
        <w:rPr>
          <w:spacing w:val="-2"/>
        </w:rPr>
        <w:t xml:space="preserve"> </w:t>
      </w:r>
      <w:r>
        <w:t>какому-то</w:t>
      </w:r>
      <w:r>
        <w:rPr>
          <w:spacing w:val="-1"/>
        </w:rPr>
        <w:t xml:space="preserve"> </w:t>
      </w:r>
      <w:r>
        <w:t>алгоритму.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Задачи программы: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Образовательные задачи: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1.Освоение системы знаний, необходимой для сознательного освоения двигательных умений и навыков.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2.Формирование и развитие жизненно необходимых двигательных умений и навыков.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3.Обучение технике правильного выполнения физических упражнений.</w:t>
      </w:r>
    </w:p>
    <w:p w:rsidR="006725D9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4.Формирование навыка ориентировки в схеме собственного тела, в пространстве.</w:t>
      </w:r>
    </w:p>
    <w:p w:rsidR="006725D9" w:rsidRPr="00177C74" w:rsidRDefault="006725D9" w:rsidP="00C3355D">
      <w:pPr>
        <w:pStyle w:val="a4"/>
        <w:widowControl w:val="0"/>
        <w:tabs>
          <w:tab w:val="left" w:pos="1080"/>
          <w:tab w:val="left" w:pos="1248"/>
        </w:tabs>
        <w:autoSpaceDE w:val="0"/>
        <w:autoSpaceDN w:val="0"/>
        <w:spacing w:line="360" w:lineRule="auto"/>
        <w:ind w:left="0"/>
        <w:jc w:val="both"/>
      </w:pPr>
      <w:r>
        <w:t>6. Ф</w:t>
      </w:r>
      <w:r w:rsidRPr="00177C74">
        <w:t>ормирование установки на сохранение и укрепление здоровья, навыков здорового</w:t>
      </w:r>
      <w:r w:rsidRPr="00177C74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Pr="00177C74">
        <w:t>и</w:t>
      </w:r>
      <w:r w:rsidRPr="00177C74">
        <w:rPr>
          <w:spacing w:val="-1"/>
        </w:rPr>
        <w:t xml:space="preserve"> </w:t>
      </w:r>
      <w:r w:rsidRPr="00177C74">
        <w:t>безопасного образа</w:t>
      </w:r>
      <w:r w:rsidRPr="00177C74">
        <w:rPr>
          <w:spacing w:val="-1"/>
        </w:rPr>
        <w:t xml:space="preserve"> </w:t>
      </w:r>
      <w:r w:rsidRPr="00177C74">
        <w:t>жизни;</w:t>
      </w:r>
    </w:p>
    <w:p w:rsidR="006725D9" w:rsidRPr="00F43F69" w:rsidRDefault="006725D9" w:rsidP="00C3355D">
      <w:pPr>
        <w:pStyle w:val="a4"/>
        <w:widowControl w:val="0"/>
        <w:tabs>
          <w:tab w:val="left" w:pos="1080"/>
          <w:tab w:val="left" w:pos="1248"/>
        </w:tabs>
        <w:autoSpaceDE w:val="0"/>
        <w:autoSpaceDN w:val="0"/>
        <w:spacing w:line="360" w:lineRule="auto"/>
        <w:ind w:left="0"/>
        <w:jc w:val="both"/>
      </w:pPr>
      <w:r>
        <w:t>7.П</w:t>
      </w:r>
      <w:r w:rsidRPr="00F43F69">
        <w:t>риобщение к самостоятельным занятиям физическими упражнениями,</w:t>
      </w:r>
      <w:r w:rsidRPr="00F43F69">
        <w:rPr>
          <w:spacing w:val="1"/>
        </w:rPr>
        <w:t xml:space="preserve"> </w:t>
      </w:r>
      <w:r w:rsidRPr="00F43F69">
        <w:t xml:space="preserve">подвижными играми, использование их в свободное время на основе формирования  </w:t>
      </w:r>
      <w:r w:rsidRPr="00F43F69">
        <w:rPr>
          <w:spacing w:val="-58"/>
        </w:rPr>
        <w:t xml:space="preserve"> </w:t>
      </w:r>
      <w:r w:rsidRPr="00F43F69">
        <w:t>интересов</w:t>
      </w:r>
      <w:r w:rsidRPr="00F43F69">
        <w:rPr>
          <w:spacing w:val="-1"/>
        </w:rPr>
        <w:t xml:space="preserve"> </w:t>
      </w:r>
      <w:r w:rsidRPr="00F43F69">
        <w:t>к</w:t>
      </w:r>
      <w:r w:rsidRPr="00F43F69">
        <w:rPr>
          <w:spacing w:val="-1"/>
        </w:rPr>
        <w:t xml:space="preserve"> </w:t>
      </w:r>
      <w:r w:rsidRPr="00F43F69">
        <w:t>определенным</w:t>
      </w:r>
      <w:r w:rsidRPr="00F43F69">
        <w:rPr>
          <w:spacing w:val="-3"/>
        </w:rPr>
        <w:t xml:space="preserve"> </w:t>
      </w:r>
      <w:r w:rsidRPr="00F43F69">
        <w:t>видам</w:t>
      </w:r>
      <w:r w:rsidRPr="00F43F69">
        <w:rPr>
          <w:spacing w:val="-2"/>
        </w:rPr>
        <w:t xml:space="preserve"> </w:t>
      </w:r>
      <w:r w:rsidRPr="00F43F69">
        <w:t>двигательной</w:t>
      </w:r>
      <w:r w:rsidRPr="00F43F69">
        <w:rPr>
          <w:spacing w:val="-1"/>
        </w:rPr>
        <w:t xml:space="preserve"> </w:t>
      </w:r>
      <w:r w:rsidRPr="00F43F69">
        <w:t>активности</w:t>
      </w:r>
      <w:r w:rsidRPr="00F43F69">
        <w:rPr>
          <w:spacing w:val="1"/>
        </w:rPr>
        <w:t xml:space="preserve"> </w:t>
      </w:r>
      <w:r w:rsidRPr="00F43F69">
        <w:t>и</w:t>
      </w:r>
      <w:r w:rsidRPr="00F43F69">
        <w:rPr>
          <w:spacing w:val="-1"/>
        </w:rPr>
        <w:t xml:space="preserve"> </w:t>
      </w:r>
      <w:r w:rsidRPr="00F43F69">
        <w:t>выявление предрасположенности</w:t>
      </w:r>
      <w:r w:rsidRPr="00F43F69">
        <w:rPr>
          <w:spacing w:val="-3"/>
        </w:rPr>
        <w:t xml:space="preserve"> </w:t>
      </w:r>
      <w:r w:rsidRPr="00F43F69">
        <w:t>к</w:t>
      </w:r>
      <w:r w:rsidRPr="00F43F69">
        <w:rPr>
          <w:spacing w:val="-1"/>
        </w:rPr>
        <w:t xml:space="preserve"> </w:t>
      </w:r>
      <w:r w:rsidRPr="00F43F69">
        <w:t>тем</w:t>
      </w:r>
      <w:r w:rsidRPr="00F43F69">
        <w:rPr>
          <w:spacing w:val="-2"/>
        </w:rPr>
        <w:t xml:space="preserve"> </w:t>
      </w:r>
      <w:r w:rsidRPr="00F43F69">
        <w:t>или</w:t>
      </w:r>
      <w:r w:rsidRPr="00F43F69">
        <w:rPr>
          <w:spacing w:val="-3"/>
        </w:rPr>
        <w:t xml:space="preserve"> </w:t>
      </w:r>
      <w:r w:rsidRPr="00F43F69">
        <w:t>иным</w:t>
      </w:r>
      <w:r w:rsidRPr="00F43F69">
        <w:rPr>
          <w:spacing w:val="-3"/>
        </w:rPr>
        <w:t xml:space="preserve"> </w:t>
      </w:r>
      <w:r w:rsidRPr="00F43F69">
        <w:t>видам</w:t>
      </w:r>
      <w:r w:rsidRPr="00F43F69">
        <w:rPr>
          <w:spacing w:val="-2"/>
        </w:rPr>
        <w:t xml:space="preserve"> </w:t>
      </w:r>
      <w:r w:rsidRPr="00F43F69">
        <w:t>спорта;</w:t>
      </w:r>
    </w:p>
    <w:p w:rsidR="006725D9" w:rsidRDefault="006725D9" w:rsidP="00C3355D">
      <w:pPr>
        <w:shd w:val="clear" w:color="auto" w:fill="FFFFFF"/>
        <w:spacing w:line="360" w:lineRule="auto"/>
        <w:jc w:val="both"/>
        <w:rPr>
          <w:color w:val="000000"/>
        </w:rPr>
      </w:pP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Развивающие задачи: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1.Развитие двигательных качеств (быстроты, ловкости, гибкости, выносливости, точности движений, мышечной силы, двигательной реакции)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2.Формирование и совершенствование двигательных навыков прикладного характера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3.Развитие пространственно-временной дифференцировки.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4.Обогащение словарного запаса.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Оздоровительные и коррекционные задачи: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1.Укрепление и сохранение здоровья, закаливание организма учащихся.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2.Активизация защитных сил организма ребёнка.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3.Повышение физиологической активности органов и систем организма.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4.Укрепление и развитие сердечно-сосудистой и дыхательной системы.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5.Коррекция нарушений опорно-двигательного аппарата (нарушение осанки, сколиозы, плоскостопия).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6.Коррекция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7.Коррекция и развитие общей и мелкой моторики.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8.Обеспечение условий для профилактики возникновения вторичных отклонений в состоянии здоровья школьников.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Воспитательные задачи: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1.Воспитание в детях чувства внутренней свободы, уверенности в себе, своих силах и возможностях.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3.Воспитание   устойчивого   интереса к занятиям физическими упражнениями.</w:t>
      </w:r>
    </w:p>
    <w:p w:rsidR="00464394" w:rsidRDefault="00464394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4.Формирование у учащихся осознанного отношения к своему здоровью и мотивации к здоровому образу жизни.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</w:rPr>
        <w:t xml:space="preserve"> </w:t>
      </w:r>
      <w:r w:rsidR="00464394">
        <w:rPr>
          <w:b/>
          <w:bCs/>
        </w:rPr>
        <w:t>Принципы формирования программы</w:t>
      </w:r>
      <w:r w:rsidR="00464394">
        <w:t>.</w:t>
      </w:r>
    </w:p>
    <w:p w:rsidR="00464394" w:rsidRDefault="00464394" w:rsidP="00C3355D">
      <w:pPr>
        <w:pStyle w:val="a4"/>
        <w:spacing w:line="360" w:lineRule="auto"/>
        <w:ind w:left="0"/>
        <w:jc w:val="both"/>
      </w:pPr>
      <w:r>
        <w:t>Рабочая программа физического развития дошкольников и школьников с ОВЗ построена с учетом основных принципов дошкольного образования, определённых ФГОС ДО:</w:t>
      </w:r>
    </w:p>
    <w:p w:rsidR="00464394" w:rsidRDefault="00464394" w:rsidP="00C3355D">
      <w:pPr>
        <w:pStyle w:val="a4"/>
        <w:spacing w:line="360" w:lineRule="auto"/>
        <w:ind w:left="0"/>
        <w:jc w:val="both"/>
      </w:pPr>
      <w:r>
        <w:t>1.Принцип оздоровительной направленности, 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и допустимые условия для двигательной активности детей с ОВЗ.</w:t>
      </w:r>
    </w:p>
    <w:p w:rsidR="00464394" w:rsidRDefault="00464394" w:rsidP="00C3355D">
      <w:pPr>
        <w:pStyle w:val="a4"/>
        <w:spacing w:line="360" w:lineRule="auto"/>
        <w:ind w:left="0"/>
        <w:jc w:val="both"/>
      </w:pPr>
      <w:r>
        <w:t>2.Принцип разностороннего и гармоничного развития личности, который выражается в комплексном решении задач физического и умственного, социально - нравственного и художественно - эстетического воспитания, единства своей реализации с принципом взаимосвязи физической культуры с жизнью.</w:t>
      </w:r>
    </w:p>
    <w:p w:rsidR="00464394" w:rsidRDefault="00464394" w:rsidP="00C3355D">
      <w:pPr>
        <w:pStyle w:val="a4"/>
        <w:spacing w:line="360" w:lineRule="auto"/>
        <w:ind w:left="0"/>
        <w:jc w:val="both"/>
      </w:pPr>
      <w:r>
        <w:lastRenderedPageBreak/>
        <w:t>3.Принцип интеграции образовательной области «Физическое развитие» с другими,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</w:t>
      </w:r>
    </w:p>
    <w:p w:rsidR="00464394" w:rsidRDefault="00464394" w:rsidP="00C3355D">
      <w:pPr>
        <w:pStyle w:val="a4"/>
        <w:spacing w:line="360" w:lineRule="auto"/>
        <w:ind w:left="0"/>
        <w:jc w:val="both"/>
      </w:pPr>
      <w:r>
        <w:t>4.Принцип индивидуализации позволяет создавать гибкий режим дня и охранительный режим в процессе проведения ОД по физическому развитию,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активности;</w:t>
      </w:r>
    </w:p>
    <w:p w:rsidR="00464394" w:rsidRDefault="00464394" w:rsidP="00C3355D">
      <w:pPr>
        <w:pStyle w:val="a4"/>
        <w:spacing w:line="360" w:lineRule="auto"/>
        <w:ind w:left="0"/>
        <w:jc w:val="both"/>
      </w:pPr>
      <w:r>
        <w:t xml:space="preserve">5.Принципы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чередования нагрузок и отдыха, лежащие в основе методики построения физкультурных занятий. </w:t>
      </w:r>
    </w:p>
    <w:p w:rsidR="00464394" w:rsidRDefault="00464394" w:rsidP="00C3355D">
      <w:pPr>
        <w:pStyle w:val="a4"/>
        <w:spacing w:line="360" w:lineRule="auto"/>
        <w:ind w:left="0"/>
        <w:jc w:val="both"/>
      </w:pPr>
      <w:r>
        <w:t>6.Принцип единства с семьей, предполагающий единство требований ОУ и семьи в вопросах воспитания, коррекции, оздоровления, распорядка дня, развития двигательных навыков. Поэтому очень важным становится оказание необходимой помощи родителям воспитанников с ОВЗ, привлечение их к участию в совместных физкультурных мероприятиях.</w:t>
      </w:r>
    </w:p>
    <w:p w:rsidR="00464394" w:rsidRDefault="00464394" w:rsidP="00C3355D">
      <w:pPr>
        <w:spacing w:line="360" w:lineRule="auto"/>
        <w:jc w:val="both"/>
      </w:pPr>
      <w:r>
        <w:rPr>
          <w:rStyle w:val="a5"/>
        </w:rPr>
        <w:t>Ожидаемые результаты по окончанию реализации программы.</w:t>
      </w:r>
    </w:p>
    <w:p w:rsidR="00464394" w:rsidRDefault="00C3355D" w:rsidP="00C335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1.</w:t>
      </w:r>
      <w:r w:rsidR="00464394">
        <w:rPr>
          <w:rStyle w:val="c1"/>
          <w:b/>
          <w:bCs/>
          <w:color w:val="000000"/>
        </w:rPr>
        <w:t>Обучающиеся знают и понимают: </w:t>
      </w:r>
      <w:r w:rsidR="00464394">
        <w:rPr>
          <w:rStyle w:val="c0"/>
          <w:color w:val="000000"/>
        </w:rPr>
        <w:t>значение физических упражнений для здоровья; значение режима дня; значение профилактики формирования когнитивных и поведенческих нарушений; значение правильной осанки; простейшие правила охраны и укрепления здоровья; правила личной гигиены; правила закаливающих процедур.</w:t>
      </w:r>
    </w:p>
    <w:p w:rsidR="00464394" w:rsidRDefault="00C3355D" w:rsidP="00C335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2.</w:t>
      </w:r>
      <w:r w:rsidR="00464394">
        <w:rPr>
          <w:rStyle w:val="c0"/>
          <w:b/>
          <w:bCs/>
          <w:color w:val="000000"/>
        </w:rPr>
        <w:t>Обучающиеся</w:t>
      </w:r>
      <w:r w:rsidR="00464394">
        <w:rPr>
          <w:rStyle w:val="c0"/>
          <w:color w:val="000000"/>
        </w:rPr>
        <w:t xml:space="preserve"> </w:t>
      </w:r>
      <w:r w:rsidR="00464394">
        <w:rPr>
          <w:rStyle w:val="c1"/>
          <w:b/>
          <w:bCs/>
          <w:color w:val="000000"/>
        </w:rPr>
        <w:t>Умеют: </w:t>
      </w:r>
      <w:r w:rsidR="00464394">
        <w:rPr>
          <w:rStyle w:val="c0"/>
          <w:color w:val="000000"/>
        </w:rPr>
        <w:t>принимать правильную осанку и проверять ее правильность; выполнять комплекс утренней гигиенической гимнастики (6-8 упражнений); подсчитывать количество дыханий в спокойном состоянии и после нагрузки; управлять своими эмоциями, эффективно взаимодействовать со взрослыми и сверстниками, соблюдать личную гигиену и гигиену одежды, обуви.</w:t>
      </w:r>
    </w:p>
    <w:p w:rsidR="00464394" w:rsidRDefault="00464394" w:rsidP="00C3355D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Метапредметные результаты: </w:t>
      </w:r>
      <w:r>
        <w:rPr>
          <w:rStyle w:val="c1"/>
          <w:b/>
          <w:bCs/>
          <w:color w:val="000000"/>
        </w:rPr>
        <w:t> 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0"/>
          <w:color w:val="000000"/>
        </w:rPr>
        <w:t>1.В</w:t>
      </w:r>
      <w:r w:rsidR="00464394">
        <w:rPr>
          <w:rStyle w:val="c0"/>
          <w:color w:val="000000"/>
        </w:rPr>
        <w:t>ладение навыками познавательной, учебно-оздоровительной деятельности, навыками разрешения проблем;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0"/>
          <w:color w:val="000000"/>
        </w:rPr>
        <w:t>2. С</w:t>
      </w:r>
      <w:r w:rsidR="00464394">
        <w:rPr>
          <w:rStyle w:val="c0"/>
          <w:color w:val="000000"/>
        </w:rPr>
        <w:t>пособность и готовность к самостоятельному поиску методов решения практических задач;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0"/>
          <w:color w:val="000000"/>
        </w:rPr>
        <w:t>3. У</w:t>
      </w:r>
      <w:r w:rsidR="00464394">
        <w:rPr>
          <w:rStyle w:val="c0"/>
          <w:color w:val="000000"/>
        </w:rPr>
        <w:t>мение самостоятельно оценивать и принимать решения;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0"/>
          <w:color w:val="000000"/>
        </w:rPr>
        <w:t>4. М</w:t>
      </w:r>
      <w:r w:rsidR="00464394">
        <w:rPr>
          <w:rStyle w:val="c0"/>
          <w:color w:val="000000"/>
        </w:rPr>
        <w:t>отивация на здоровый образ жизни.  </w:t>
      </w:r>
    </w:p>
    <w:p w:rsidR="00C3355D" w:rsidRPr="00C3355D" w:rsidRDefault="00C3355D" w:rsidP="00C3355D">
      <w:pPr>
        <w:pStyle w:val="2"/>
        <w:tabs>
          <w:tab w:val="left" w:pos="180"/>
        </w:tabs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3355D">
        <w:rPr>
          <w:rFonts w:ascii="Times New Roman" w:hAnsi="Times New Roman" w:cs="Times New Roman"/>
          <w:bCs w:val="0"/>
          <w:color w:val="auto"/>
          <w:sz w:val="24"/>
          <w:szCs w:val="24"/>
        </w:rPr>
        <w:t>Предметные</w:t>
      </w:r>
      <w:r w:rsidRPr="00C3355D">
        <w:rPr>
          <w:rFonts w:ascii="Times New Roman" w:hAnsi="Times New Roman" w:cs="Times New Roman"/>
          <w:bCs w:val="0"/>
          <w:color w:val="auto"/>
          <w:spacing w:val="-4"/>
          <w:sz w:val="24"/>
          <w:szCs w:val="24"/>
        </w:rPr>
        <w:t xml:space="preserve"> </w:t>
      </w:r>
      <w:r w:rsidRPr="00C3355D">
        <w:rPr>
          <w:rFonts w:ascii="Times New Roman" w:hAnsi="Times New Roman" w:cs="Times New Roman"/>
          <w:bCs w:val="0"/>
          <w:color w:val="auto"/>
          <w:sz w:val="24"/>
          <w:szCs w:val="24"/>
        </w:rPr>
        <w:t>результаты:</w:t>
      </w:r>
    </w:p>
    <w:p w:rsidR="00C3355D" w:rsidRPr="00450F79" w:rsidRDefault="00C3355D" w:rsidP="00C3355D">
      <w:pPr>
        <w:pStyle w:val="ad"/>
        <w:tabs>
          <w:tab w:val="left" w:pos="180"/>
        </w:tabs>
        <w:spacing w:line="360" w:lineRule="auto"/>
        <w:ind w:left="0" w:firstLine="0"/>
      </w:pPr>
      <w:r>
        <w:t>Обу</w:t>
      </w:r>
      <w:r w:rsidRPr="00450F79">
        <w:t>ча</w:t>
      </w:r>
      <w:r>
        <w:t>ю</w:t>
      </w:r>
      <w:r w:rsidRPr="00450F79">
        <w:t>щийся</w:t>
      </w:r>
      <w:r w:rsidRPr="00450F79">
        <w:rPr>
          <w:spacing w:val="-3"/>
        </w:rPr>
        <w:t xml:space="preserve"> </w:t>
      </w:r>
      <w:r w:rsidRPr="00450F79">
        <w:t>получит</w:t>
      </w:r>
      <w:r w:rsidRPr="00450F79">
        <w:rPr>
          <w:spacing w:val="-3"/>
        </w:rPr>
        <w:t xml:space="preserve"> </w:t>
      </w:r>
      <w:r w:rsidRPr="00450F79">
        <w:t>возможность</w:t>
      </w:r>
      <w:r w:rsidRPr="00450F79">
        <w:rPr>
          <w:spacing w:val="-2"/>
        </w:rPr>
        <w:t xml:space="preserve"> </w:t>
      </w:r>
      <w:r w:rsidRPr="00450F79">
        <w:t>научиться:</w:t>
      </w:r>
    </w:p>
    <w:p w:rsidR="00C3355D" w:rsidRPr="00450F79" w:rsidRDefault="00C3355D" w:rsidP="00C3355D">
      <w:pPr>
        <w:pStyle w:val="a4"/>
        <w:widowControl w:val="0"/>
        <w:tabs>
          <w:tab w:val="left" w:pos="180"/>
        </w:tabs>
        <w:autoSpaceDE w:val="0"/>
        <w:autoSpaceDN w:val="0"/>
        <w:spacing w:line="360" w:lineRule="auto"/>
        <w:ind w:left="0"/>
        <w:jc w:val="both"/>
      </w:pPr>
      <w:r>
        <w:t>-</w:t>
      </w:r>
      <w:r w:rsidRPr="00450F79">
        <w:t>выполнять</w:t>
      </w:r>
      <w:r w:rsidRPr="00450F79">
        <w:rPr>
          <w:spacing w:val="3"/>
        </w:rPr>
        <w:t xml:space="preserve"> </w:t>
      </w:r>
      <w:r w:rsidRPr="00450F79">
        <w:t>жизненно</w:t>
      </w:r>
      <w:r w:rsidRPr="00450F79">
        <w:rPr>
          <w:spacing w:val="3"/>
        </w:rPr>
        <w:t xml:space="preserve"> </w:t>
      </w:r>
      <w:r w:rsidRPr="00450F79">
        <w:t>важные</w:t>
      </w:r>
      <w:r w:rsidRPr="00450F79">
        <w:rPr>
          <w:spacing w:val="2"/>
        </w:rPr>
        <w:t xml:space="preserve"> </w:t>
      </w:r>
      <w:r w:rsidRPr="00450F79">
        <w:t>двигательные</w:t>
      </w:r>
      <w:r w:rsidRPr="00450F79">
        <w:rPr>
          <w:spacing w:val="2"/>
        </w:rPr>
        <w:t xml:space="preserve"> </w:t>
      </w:r>
      <w:r w:rsidRPr="00450F79">
        <w:t>навыки</w:t>
      </w:r>
      <w:r w:rsidRPr="00450F79">
        <w:rPr>
          <w:spacing w:val="4"/>
        </w:rPr>
        <w:t xml:space="preserve"> </w:t>
      </w:r>
      <w:r w:rsidRPr="00450F79">
        <w:t>и</w:t>
      </w:r>
      <w:r w:rsidRPr="00450F79">
        <w:rPr>
          <w:spacing w:val="7"/>
        </w:rPr>
        <w:t xml:space="preserve"> </w:t>
      </w:r>
      <w:r w:rsidRPr="00450F79">
        <w:t>умения</w:t>
      </w:r>
      <w:r w:rsidRPr="00450F79">
        <w:rPr>
          <w:spacing w:val="3"/>
        </w:rPr>
        <w:t xml:space="preserve"> </w:t>
      </w:r>
      <w:r w:rsidRPr="00450F79">
        <w:t>различными</w:t>
      </w:r>
      <w:r w:rsidRPr="00450F79">
        <w:rPr>
          <w:spacing w:val="-57"/>
        </w:rPr>
        <w:t xml:space="preserve"> </w:t>
      </w:r>
      <w:r w:rsidRPr="00450F79">
        <w:t>способами,</w:t>
      </w:r>
      <w:r w:rsidRPr="00450F79">
        <w:rPr>
          <w:spacing w:val="-1"/>
        </w:rPr>
        <w:t xml:space="preserve"> </w:t>
      </w:r>
      <w:r w:rsidRPr="00450F79">
        <w:t>в</w:t>
      </w:r>
      <w:r w:rsidRPr="00450F79">
        <w:rPr>
          <w:spacing w:val="-1"/>
        </w:rPr>
        <w:t xml:space="preserve"> </w:t>
      </w:r>
      <w:r w:rsidRPr="00450F79">
        <w:t>различных</w:t>
      </w:r>
      <w:r w:rsidRPr="00450F79">
        <w:rPr>
          <w:spacing w:val="3"/>
        </w:rPr>
        <w:t xml:space="preserve"> </w:t>
      </w:r>
      <w:r w:rsidRPr="00450F79">
        <w:t>условиях;</w:t>
      </w:r>
    </w:p>
    <w:p w:rsidR="00C3355D" w:rsidRPr="00450F79" w:rsidRDefault="00C3355D" w:rsidP="00C3355D">
      <w:pPr>
        <w:pStyle w:val="a4"/>
        <w:widowControl w:val="0"/>
        <w:tabs>
          <w:tab w:val="left" w:pos="180"/>
          <w:tab w:val="left" w:pos="1334"/>
        </w:tabs>
        <w:autoSpaceDE w:val="0"/>
        <w:autoSpaceDN w:val="0"/>
        <w:spacing w:line="360" w:lineRule="auto"/>
        <w:ind w:left="0"/>
        <w:jc w:val="both"/>
      </w:pPr>
      <w:r>
        <w:t>-</w:t>
      </w:r>
      <w:r w:rsidRPr="00450F79">
        <w:t>организовывать</w:t>
      </w:r>
      <w:r w:rsidRPr="00450F79">
        <w:rPr>
          <w:spacing w:val="42"/>
        </w:rPr>
        <w:t xml:space="preserve"> </w:t>
      </w:r>
      <w:r w:rsidRPr="00450F79">
        <w:t>и</w:t>
      </w:r>
      <w:r w:rsidRPr="00450F79">
        <w:rPr>
          <w:spacing w:val="40"/>
        </w:rPr>
        <w:t xml:space="preserve"> </w:t>
      </w:r>
      <w:r w:rsidRPr="00450F79">
        <w:t>проводить</w:t>
      </w:r>
      <w:r w:rsidRPr="00450F79">
        <w:rPr>
          <w:spacing w:val="42"/>
        </w:rPr>
        <w:t xml:space="preserve"> </w:t>
      </w:r>
      <w:r w:rsidRPr="00450F79">
        <w:t>со</w:t>
      </w:r>
      <w:r w:rsidRPr="00450F79">
        <w:rPr>
          <w:spacing w:val="42"/>
        </w:rPr>
        <w:t xml:space="preserve"> </w:t>
      </w:r>
      <w:r w:rsidRPr="00450F79">
        <w:t>сверстниками</w:t>
      </w:r>
      <w:r w:rsidRPr="00450F79">
        <w:rPr>
          <w:spacing w:val="42"/>
        </w:rPr>
        <w:t xml:space="preserve"> </w:t>
      </w:r>
      <w:r w:rsidRPr="00450F79">
        <w:t>подвижные</w:t>
      </w:r>
      <w:r w:rsidRPr="00450F79">
        <w:rPr>
          <w:spacing w:val="40"/>
        </w:rPr>
        <w:t xml:space="preserve"> </w:t>
      </w:r>
      <w:r w:rsidRPr="00450F79">
        <w:t>игры</w:t>
      </w:r>
      <w:r w:rsidRPr="00450F79">
        <w:rPr>
          <w:spacing w:val="40"/>
        </w:rPr>
        <w:t xml:space="preserve"> </w:t>
      </w:r>
      <w:r w:rsidRPr="00450F79">
        <w:t>и</w:t>
      </w:r>
      <w:r w:rsidRPr="00450F79">
        <w:rPr>
          <w:spacing w:val="41"/>
        </w:rPr>
        <w:t xml:space="preserve"> </w:t>
      </w:r>
      <w:r w:rsidRPr="00450F79">
        <w:t>элементарные</w:t>
      </w:r>
      <w:r w:rsidRPr="00450F79">
        <w:rPr>
          <w:spacing w:val="-57"/>
        </w:rPr>
        <w:t xml:space="preserve"> </w:t>
      </w:r>
      <w:r w:rsidRPr="00450F79">
        <w:t>соревнования,</w:t>
      </w:r>
      <w:r w:rsidRPr="00450F79">
        <w:rPr>
          <w:spacing w:val="-1"/>
        </w:rPr>
        <w:t xml:space="preserve"> </w:t>
      </w:r>
      <w:r w:rsidRPr="00450F79">
        <w:t>осуществлять</w:t>
      </w:r>
      <w:r w:rsidRPr="00450F79">
        <w:rPr>
          <w:spacing w:val="1"/>
        </w:rPr>
        <w:t xml:space="preserve"> </w:t>
      </w:r>
      <w:r w:rsidRPr="00450F79">
        <w:t>их</w:t>
      </w:r>
      <w:r w:rsidRPr="00450F79">
        <w:rPr>
          <w:spacing w:val="1"/>
        </w:rPr>
        <w:t xml:space="preserve"> </w:t>
      </w:r>
      <w:r w:rsidRPr="00450F79">
        <w:t>объективное</w:t>
      </w:r>
      <w:r w:rsidRPr="00450F79">
        <w:rPr>
          <w:spacing w:val="1"/>
        </w:rPr>
        <w:t xml:space="preserve"> </w:t>
      </w:r>
      <w:r w:rsidRPr="00450F79">
        <w:t>судейство;</w:t>
      </w:r>
    </w:p>
    <w:p w:rsidR="00C3355D" w:rsidRPr="00450F79" w:rsidRDefault="00C3355D" w:rsidP="00C3355D">
      <w:pPr>
        <w:pStyle w:val="a4"/>
        <w:widowControl w:val="0"/>
        <w:tabs>
          <w:tab w:val="left" w:pos="180"/>
          <w:tab w:val="left" w:pos="1262"/>
        </w:tabs>
        <w:autoSpaceDE w:val="0"/>
        <w:autoSpaceDN w:val="0"/>
        <w:spacing w:line="360" w:lineRule="auto"/>
        <w:ind w:left="0"/>
        <w:jc w:val="both"/>
      </w:pPr>
      <w:r>
        <w:lastRenderedPageBreak/>
        <w:t>-</w:t>
      </w:r>
      <w:r w:rsidRPr="00450F79">
        <w:t>в</w:t>
      </w:r>
      <w:r w:rsidRPr="00450F79">
        <w:rPr>
          <w:spacing w:val="1"/>
        </w:rPr>
        <w:t xml:space="preserve"> </w:t>
      </w:r>
      <w:r w:rsidRPr="00450F79">
        <w:t>доступной</w:t>
      </w:r>
      <w:r w:rsidRPr="00450F79">
        <w:rPr>
          <w:spacing w:val="1"/>
        </w:rPr>
        <w:t xml:space="preserve"> </w:t>
      </w:r>
      <w:r w:rsidRPr="00450F79">
        <w:t>форме</w:t>
      </w:r>
      <w:r w:rsidRPr="00450F79">
        <w:rPr>
          <w:spacing w:val="1"/>
        </w:rPr>
        <w:t xml:space="preserve"> </w:t>
      </w:r>
      <w:r w:rsidRPr="00450F79">
        <w:t>объяснять</w:t>
      </w:r>
      <w:r w:rsidRPr="00450F79">
        <w:rPr>
          <w:spacing w:val="1"/>
        </w:rPr>
        <w:t xml:space="preserve"> </w:t>
      </w:r>
      <w:r w:rsidRPr="00450F79">
        <w:t>правила</w:t>
      </w:r>
      <w:r w:rsidRPr="00450F79">
        <w:rPr>
          <w:spacing w:val="1"/>
        </w:rPr>
        <w:t xml:space="preserve"> </w:t>
      </w:r>
      <w:r w:rsidRPr="00450F79">
        <w:t>(технику)</w:t>
      </w:r>
      <w:r w:rsidRPr="00450F79">
        <w:rPr>
          <w:spacing w:val="1"/>
        </w:rPr>
        <w:t xml:space="preserve"> </w:t>
      </w:r>
      <w:r w:rsidRPr="00450F79">
        <w:t>выполнения</w:t>
      </w:r>
      <w:r w:rsidRPr="00450F79">
        <w:rPr>
          <w:spacing w:val="1"/>
        </w:rPr>
        <w:t xml:space="preserve"> </w:t>
      </w:r>
      <w:r w:rsidRPr="00450F79">
        <w:t>двигательных</w:t>
      </w:r>
      <w:r w:rsidRPr="00450F79">
        <w:rPr>
          <w:spacing w:val="-57"/>
        </w:rPr>
        <w:t xml:space="preserve"> </w:t>
      </w:r>
      <w:r w:rsidRPr="00450F79">
        <w:t>действий,</w:t>
      </w:r>
      <w:r w:rsidRPr="00450F79">
        <w:rPr>
          <w:spacing w:val="-1"/>
        </w:rPr>
        <w:t xml:space="preserve"> </w:t>
      </w:r>
      <w:r w:rsidRPr="00450F79">
        <w:t>анализировать</w:t>
      </w:r>
      <w:r w:rsidRPr="00450F79">
        <w:rPr>
          <w:spacing w:val="-1"/>
        </w:rPr>
        <w:t xml:space="preserve"> </w:t>
      </w:r>
      <w:r w:rsidRPr="00450F79">
        <w:t>и</w:t>
      </w:r>
      <w:r w:rsidRPr="00450F79">
        <w:rPr>
          <w:spacing w:val="-1"/>
        </w:rPr>
        <w:t xml:space="preserve"> </w:t>
      </w:r>
      <w:r w:rsidRPr="00450F79">
        <w:t>находить ошибки, эффективно</w:t>
      </w:r>
      <w:r w:rsidRPr="00450F79">
        <w:rPr>
          <w:spacing w:val="-4"/>
        </w:rPr>
        <w:t xml:space="preserve"> </w:t>
      </w:r>
      <w:r w:rsidRPr="00450F79">
        <w:t>их</w:t>
      </w:r>
      <w:r w:rsidRPr="00450F79">
        <w:rPr>
          <w:spacing w:val="1"/>
        </w:rPr>
        <w:t xml:space="preserve"> </w:t>
      </w:r>
      <w:r w:rsidRPr="00450F79">
        <w:t>исправлять;</w:t>
      </w:r>
    </w:p>
    <w:p w:rsidR="00C3355D" w:rsidRPr="00450F79" w:rsidRDefault="00C3355D" w:rsidP="00C3355D">
      <w:pPr>
        <w:pStyle w:val="a4"/>
        <w:widowControl w:val="0"/>
        <w:tabs>
          <w:tab w:val="left" w:pos="180"/>
          <w:tab w:val="left" w:pos="1262"/>
        </w:tabs>
        <w:autoSpaceDE w:val="0"/>
        <w:autoSpaceDN w:val="0"/>
        <w:spacing w:line="360" w:lineRule="auto"/>
        <w:ind w:left="0"/>
        <w:jc w:val="both"/>
      </w:pPr>
      <w:r>
        <w:t>-</w:t>
      </w:r>
      <w:r w:rsidRPr="00450F79">
        <w:t>выполнять</w:t>
      </w:r>
      <w:r w:rsidRPr="00450F79">
        <w:rPr>
          <w:spacing w:val="3"/>
        </w:rPr>
        <w:t xml:space="preserve"> </w:t>
      </w:r>
      <w:r w:rsidRPr="00450F79">
        <w:t>технические</w:t>
      </w:r>
      <w:r w:rsidRPr="00450F79">
        <w:rPr>
          <w:spacing w:val="4"/>
        </w:rPr>
        <w:t xml:space="preserve"> </w:t>
      </w:r>
      <w:r w:rsidRPr="00450F79">
        <w:t>действия</w:t>
      </w:r>
      <w:r w:rsidRPr="00450F79">
        <w:rPr>
          <w:spacing w:val="1"/>
        </w:rPr>
        <w:t xml:space="preserve"> </w:t>
      </w:r>
      <w:r w:rsidRPr="00450F79">
        <w:t>из</w:t>
      </w:r>
      <w:r w:rsidRPr="00450F79">
        <w:rPr>
          <w:spacing w:val="3"/>
        </w:rPr>
        <w:t xml:space="preserve"> </w:t>
      </w:r>
      <w:r w:rsidRPr="00450F79">
        <w:t>базовых</w:t>
      </w:r>
      <w:r w:rsidRPr="00450F79">
        <w:rPr>
          <w:spacing w:val="3"/>
        </w:rPr>
        <w:t xml:space="preserve"> </w:t>
      </w:r>
      <w:r w:rsidRPr="00450F79">
        <w:t>видов</w:t>
      </w:r>
      <w:r w:rsidRPr="00450F79">
        <w:rPr>
          <w:spacing w:val="4"/>
        </w:rPr>
        <w:t xml:space="preserve"> </w:t>
      </w:r>
      <w:r w:rsidRPr="00450F79">
        <w:t>спорта,</w:t>
      </w:r>
      <w:r w:rsidRPr="00450F79">
        <w:rPr>
          <w:spacing w:val="1"/>
        </w:rPr>
        <w:t xml:space="preserve"> </w:t>
      </w:r>
      <w:r w:rsidRPr="00450F79">
        <w:t>применять</w:t>
      </w:r>
      <w:r w:rsidRPr="00450F79">
        <w:rPr>
          <w:spacing w:val="3"/>
        </w:rPr>
        <w:t xml:space="preserve"> </w:t>
      </w:r>
      <w:r w:rsidRPr="00450F79">
        <w:t>их</w:t>
      </w:r>
      <w:r w:rsidRPr="00450F79">
        <w:rPr>
          <w:spacing w:val="6"/>
        </w:rPr>
        <w:t xml:space="preserve"> </w:t>
      </w:r>
      <w:r w:rsidRPr="00450F79">
        <w:t>в</w:t>
      </w:r>
      <w:r w:rsidRPr="00450F79">
        <w:rPr>
          <w:spacing w:val="2"/>
        </w:rPr>
        <w:t xml:space="preserve"> </w:t>
      </w:r>
      <w:r w:rsidRPr="00450F79">
        <w:t>игровой</w:t>
      </w:r>
      <w:r w:rsidRPr="00450F79">
        <w:rPr>
          <w:spacing w:val="-57"/>
        </w:rPr>
        <w:t xml:space="preserve"> </w:t>
      </w:r>
      <w:r w:rsidRPr="00450F79">
        <w:t>и</w:t>
      </w:r>
      <w:r w:rsidRPr="00450F79">
        <w:rPr>
          <w:spacing w:val="-1"/>
        </w:rPr>
        <w:t xml:space="preserve"> </w:t>
      </w:r>
      <w:r w:rsidRPr="00450F79">
        <w:t>соревновательной деятельности;</w:t>
      </w:r>
    </w:p>
    <w:p w:rsidR="00C3355D" w:rsidRPr="00450F79" w:rsidRDefault="00C3355D" w:rsidP="00C3355D">
      <w:pPr>
        <w:pStyle w:val="a4"/>
        <w:widowControl w:val="0"/>
        <w:tabs>
          <w:tab w:val="left" w:pos="180"/>
          <w:tab w:val="left" w:pos="1262"/>
          <w:tab w:val="left" w:pos="2561"/>
          <w:tab w:val="left" w:pos="3767"/>
          <w:tab w:val="left" w:pos="4758"/>
          <w:tab w:val="left" w:pos="6372"/>
          <w:tab w:val="left" w:pos="7336"/>
          <w:tab w:val="left" w:pos="7679"/>
          <w:tab w:val="left" w:pos="8630"/>
        </w:tabs>
        <w:autoSpaceDE w:val="0"/>
        <w:autoSpaceDN w:val="0"/>
        <w:spacing w:line="360" w:lineRule="auto"/>
        <w:ind w:left="0"/>
        <w:jc w:val="both"/>
      </w:pPr>
      <w:r>
        <w:t>-</w:t>
      </w:r>
      <w:r w:rsidRPr="00450F79">
        <w:t>применя</w:t>
      </w:r>
      <w:r>
        <w:t>ть</w:t>
      </w:r>
      <w:r>
        <w:tab/>
        <w:t xml:space="preserve">жизненно важные двигательные навыки и </w:t>
      </w:r>
      <w:r w:rsidRPr="00450F79">
        <w:t>умения</w:t>
      </w:r>
      <w:r>
        <w:t xml:space="preserve"> </w:t>
      </w:r>
      <w:r w:rsidRPr="00450F79">
        <w:rPr>
          <w:spacing w:val="-1"/>
        </w:rPr>
        <w:t>различными</w:t>
      </w:r>
      <w:r w:rsidRPr="00450F79">
        <w:rPr>
          <w:spacing w:val="-57"/>
        </w:rPr>
        <w:t xml:space="preserve"> </w:t>
      </w:r>
      <w:r w:rsidRPr="00450F79">
        <w:t>способами,</w:t>
      </w:r>
      <w:r w:rsidRPr="00450F79">
        <w:rPr>
          <w:spacing w:val="-1"/>
        </w:rPr>
        <w:t xml:space="preserve"> </w:t>
      </w:r>
      <w:r w:rsidRPr="00450F79">
        <w:t>в</w:t>
      </w:r>
      <w:r w:rsidRPr="00450F79">
        <w:rPr>
          <w:spacing w:val="-1"/>
        </w:rPr>
        <w:t xml:space="preserve"> </w:t>
      </w:r>
      <w:r w:rsidRPr="00450F79">
        <w:t>различных изменяющихся, вариативных</w:t>
      </w:r>
      <w:r w:rsidRPr="00450F79">
        <w:rPr>
          <w:spacing w:val="3"/>
        </w:rPr>
        <w:t xml:space="preserve"> </w:t>
      </w:r>
      <w:r w:rsidRPr="00450F79">
        <w:t>условиях.</w:t>
      </w:r>
    </w:p>
    <w:p w:rsidR="00C3355D" w:rsidRPr="00450F79" w:rsidRDefault="00C3355D" w:rsidP="00C3355D">
      <w:pPr>
        <w:shd w:val="clear" w:color="auto" w:fill="FFFFFF"/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>
        <w:t>-</w:t>
      </w:r>
      <w:r w:rsidRPr="00450F79">
        <w:t>обучающиеся знают и понимают значение физических упражнений для здоровья; значение режима дня; значение профилактики формирования когнитивных и поведенческих нарушений; значение правильной осанки; простейшие правила охраны и укрепления здоровья; правила личной гигиены; правила закаливающих процедур.</w:t>
      </w:r>
    </w:p>
    <w:p w:rsidR="00C3355D" w:rsidRPr="00C3355D" w:rsidRDefault="00C3355D" w:rsidP="00C3355D">
      <w:pPr>
        <w:shd w:val="clear" w:color="auto" w:fill="FFFFFF"/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450F79">
        <w:t>- умеют принимать правильную осанку и проверять ее правильность; выполнять комплекс утренней гигиенической гимнастики (6-8 упражнений); подсчитывать количество дыханий в спокойном состоянии и после нагрузки; управлять своими эмоциями, эффективно взаимодействовать со взрослыми и сверстниками, соблюдать личную гигиену и гигиену одежды, обуви.</w:t>
      </w:r>
    </w:p>
    <w:p w:rsidR="00C3355D" w:rsidRPr="00450F79" w:rsidRDefault="00C3355D" w:rsidP="00C3355D">
      <w:pPr>
        <w:pStyle w:val="ad"/>
        <w:tabs>
          <w:tab w:val="left" w:pos="180"/>
        </w:tabs>
        <w:spacing w:line="360" w:lineRule="auto"/>
        <w:ind w:left="0" w:firstLine="0"/>
      </w:pPr>
      <w:r>
        <w:t>Обу</w:t>
      </w:r>
      <w:r w:rsidRPr="00450F79">
        <w:t>ча</w:t>
      </w:r>
      <w:r>
        <w:t>ю</w:t>
      </w:r>
      <w:r w:rsidRPr="00450F79">
        <w:t>щийся</w:t>
      </w:r>
      <w:r w:rsidRPr="00450F79">
        <w:rPr>
          <w:spacing w:val="26"/>
        </w:rPr>
        <w:t xml:space="preserve"> </w:t>
      </w:r>
      <w:r w:rsidRPr="00450F79">
        <w:t>научится</w:t>
      </w:r>
      <w:r w:rsidRPr="00450F79">
        <w:rPr>
          <w:spacing w:val="26"/>
        </w:rPr>
        <w:t xml:space="preserve"> </w:t>
      </w:r>
      <w:r w:rsidRPr="00450F79">
        <w:t>выполнять</w:t>
      </w:r>
      <w:r w:rsidRPr="00450F79">
        <w:rPr>
          <w:spacing w:val="26"/>
        </w:rPr>
        <w:t xml:space="preserve"> </w:t>
      </w:r>
      <w:r w:rsidRPr="00450F79">
        <w:t>игровые</w:t>
      </w:r>
      <w:r w:rsidRPr="00450F79">
        <w:rPr>
          <w:spacing w:val="26"/>
        </w:rPr>
        <w:t xml:space="preserve"> </w:t>
      </w:r>
      <w:r w:rsidRPr="00450F79">
        <w:t>действия</w:t>
      </w:r>
      <w:r w:rsidRPr="00450F79">
        <w:rPr>
          <w:spacing w:val="27"/>
        </w:rPr>
        <w:t xml:space="preserve"> </w:t>
      </w:r>
      <w:r w:rsidRPr="00450F79">
        <w:t>и</w:t>
      </w:r>
      <w:r w:rsidRPr="00450F79">
        <w:rPr>
          <w:spacing w:val="28"/>
        </w:rPr>
        <w:t xml:space="preserve"> </w:t>
      </w:r>
      <w:r w:rsidRPr="00450F79">
        <w:t>упражнения</w:t>
      </w:r>
      <w:r w:rsidRPr="00450F79">
        <w:rPr>
          <w:spacing w:val="26"/>
        </w:rPr>
        <w:t xml:space="preserve"> </w:t>
      </w:r>
      <w:r w:rsidRPr="00450F79">
        <w:t>из</w:t>
      </w:r>
      <w:r w:rsidRPr="00450F79">
        <w:rPr>
          <w:spacing w:val="26"/>
        </w:rPr>
        <w:t xml:space="preserve"> </w:t>
      </w:r>
      <w:r w:rsidRPr="00450F79">
        <w:t>подвижных</w:t>
      </w:r>
      <w:r w:rsidRPr="00450F79">
        <w:rPr>
          <w:spacing w:val="29"/>
        </w:rPr>
        <w:t xml:space="preserve"> </w:t>
      </w:r>
      <w:r w:rsidRPr="00450F79">
        <w:t>игр</w:t>
      </w:r>
      <w:r>
        <w:t xml:space="preserve"> </w:t>
      </w:r>
      <w:r w:rsidRPr="00450F79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450F79">
        <w:t>разной</w:t>
      </w:r>
      <w:r w:rsidRPr="00450F79">
        <w:rPr>
          <w:spacing w:val="-1"/>
        </w:rPr>
        <w:t xml:space="preserve"> </w:t>
      </w:r>
      <w:r w:rsidRPr="00450F79">
        <w:t>функциональной направленности:</w:t>
      </w:r>
    </w:p>
    <w:p w:rsidR="00C3355D" w:rsidRPr="00450F79" w:rsidRDefault="00C3355D" w:rsidP="00C3355D">
      <w:pPr>
        <w:pStyle w:val="a4"/>
        <w:widowControl w:val="0"/>
        <w:tabs>
          <w:tab w:val="left" w:pos="180"/>
          <w:tab w:val="left" w:pos="1274"/>
        </w:tabs>
        <w:autoSpaceDE w:val="0"/>
        <w:autoSpaceDN w:val="0"/>
        <w:spacing w:line="360" w:lineRule="auto"/>
        <w:ind w:left="0"/>
        <w:jc w:val="both"/>
      </w:pPr>
      <w:r>
        <w:t>-</w:t>
      </w:r>
      <w:r w:rsidRPr="00450F79">
        <w:t>применять</w:t>
      </w:r>
      <w:r w:rsidRPr="00450F79">
        <w:rPr>
          <w:spacing w:val="23"/>
        </w:rPr>
        <w:t xml:space="preserve"> </w:t>
      </w:r>
      <w:r w:rsidRPr="00450F79">
        <w:t>полученные</w:t>
      </w:r>
      <w:r w:rsidRPr="00450F79">
        <w:rPr>
          <w:spacing w:val="22"/>
        </w:rPr>
        <w:t xml:space="preserve"> </w:t>
      </w:r>
      <w:r w:rsidRPr="00450F79">
        <w:t>знания</w:t>
      </w:r>
      <w:r w:rsidRPr="00450F79">
        <w:rPr>
          <w:spacing w:val="23"/>
        </w:rPr>
        <w:t xml:space="preserve"> </w:t>
      </w:r>
      <w:r w:rsidRPr="00450F79">
        <w:t>о</w:t>
      </w:r>
      <w:r w:rsidRPr="00450F79">
        <w:rPr>
          <w:spacing w:val="23"/>
        </w:rPr>
        <w:t xml:space="preserve"> </w:t>
      </w:r>
      <w:r w:rsidRPr="00450F79">
        <w:t>подвижных</w:t>
      </w:r>
      <w:r w:rsidRPr="00450F79">
        <w:rPr>
          <w:spacing w:val="25"/>
        </w:rPr>
        <w:t xml:space="preserve"> </w:t>
      </w:r>
      <w:r w:rsidRPr="00450F79">
        <w:t>играх</w:t>
      </w:r>
      <w:r w:rsidRPr="00450F79">
        <w:rPr>
          <w:spacing w:val="25"/>
        </w:rPr>
        <w:t xml:space="preserve"> </w:t>
      </w:r>
      <w:r w:rsidRPr="00450F79">
        <w:t>для</w:t>
      </w:r>
      <w:r w:rsidRPr="00450F79">
        <w:rPr>
          <w:spacing w:val="23"/>
        </w:rPr>
        <w:t xml:space="preserve"> </w:t>
      </w:r>
      <w:r w:rsidRPr="00450F79">
        <w:t>организации</w:t>
      </w:r>
      <w:r w:rsidRPr="00450F79">
        <w:rPr>
          <w:spacing w:val="24"/>
        </w:rPr>
        <w:t xml:space="preserve"> </w:t>
      </w:r>
      <w:r w:rsidRPr="00450F79">
        <w:t>собственного</w:t>
      </w:r>
      <w:r w:rsidRPr="00450F79">
        <w:rPr>
          <w:spacing w:val="-57"/>
        </w:rPr>
        <w:t xml:space="preserve"> </w:t>
      </w:r>
      <w:r w:rsidRPr="00450F79">
        <w:t>досуга;</w:t>
      </w:r>
    </w:p>
    <w:p w:rsidR="00C3355D" w:rsidRPr="00450F79" w:rsidRDefault="00C3355D" w:rsidP="00C3355D">
      <w:pPr>
        <w:pStyle w:val="a4"/>
        <w:widowControl w:val="0"/>
        <w:tabs>
          <w:tab w:val="left" w:pos="180"/>
          <w:tab w:val="left" w:pos="1258"/>
        </w:tabs>
        <w:autoSpaceDE w:val="0"/>
        <w:autoSpaceDN w:val="0"/>
        <w:spacing w:line="360" w:lineRule="auto"/>
        <w:ind w:left="0"/>
        <w:jc w:val="both"/>
      </w:pPr>
      <w:r>
        <w:t>-</w:t>
      </w:r>
      <w:r w:rsidRPr="00450F79">
        <w:t>применять</w:t>
      </w:r>
      <w:r w:rsidRPr="00450F79">
        <w:rPr>
          <w:spacing w:val="6"/>
        </w:rPr>
        <w:t xml:space="preserve"> </w:t>
      </w:r>
      <w:r w:rsidRPr="00450F79">
        <w:t>собственные</w:t>
      </w:r>
      <w:r w:rsidRPr="00450F79">
        <w:rPr>
          <w:spacing w:val="4"/>
        </w:rPr>
        <w:t xml:space="preserve"> </w:t>
      </w:r>
      <w:r w:rsidRPr="00450F79">
        <w:t>организаторские</w:t>
      </w:r>
      <w:r w:rsidRPr="00450F79">
        <w:rPr>
          <w:spacing w:val="5"/>
        </w:rPr>
        <w:t xml:space="preserve"> </w:t>
      </w:r>
      <w:r w:rsidRPr="00450F79">
        <w:t>способности</w:t>
      </w:r>
      <w:r w:rsidRPr="00450F79">
        <w:rPr>
          <w:spacing w:val="8"/>
        </w:rPr>
        <w:t xml:space="preserve"> </w:t>
      </w:r>
      <w:r w:rsidRPr="00450F79">
        <w:t>для</w:t>
      </w:r>
      <w:r w:rsidRPr="00450F79">
        <w:rPr>
          <w:spacing w:val="6"/>
        </w:rPr>
        <w:t xml:space="preserve"> </w:t>
      </w:r>
      <w:r w:rsidRPr="00450F79">
        <w:t>организации</w:t>
      </w:r>
      <w:r w:rsidRPr="00450F79">
        <w:rPr>
          <w:spacing w:val="4"/>
        </w:rPr>
        <w:t xml:space="preserve"> </w:t>
      </w:r>
      <w:r w:rsidRPr="00450F79">
        <w:t>подвижных</w:t>
      </w:r>
      <w:r w:rsidRPr="00450F79">
        <w:rPr>
          <w:spacing w:val="-57"/>
        </w:rPr>
        <w:t xml:space="preserve"> </w:t>
      </w:r>
      <w:r w:rsidRPr="00450F79">
        <w:t>игр</w:t>
      </w:r>
      <w:r w:rsidRPr="00450F79">
        <w:rPr>
          <w:spacing w:val="-2"/>
        </w:rPr>
        <w:t xml:space="preserve"> </w:t>
      </w:r>
      <w:r w:rsidRPr="00450F79">
        <w:t>со сверстниками и</w:t>
      </w:r>
      <w:r w:rsidRPr="00450F79">
        <w:rPr>
          <w:spacing w:val="-2"/>
        </w:rPr>
        <w:t xml:space="preserve"> </w:t>
      </w:r>
      <w:r w:rsidRPr="00450F79">
        <w:t>младшими</w:t>
      </w:r>
      <w:r w:rsidRPr="00450F79">
        <w:rPr>
          <w:spacing w:val="-1"/>
        </w:rPr>
        <w:t xml:space="preserve"> </w:t>
      </w:r>
      <w:r w:rsidRPr="00450F79">
        <w:t>школьниками.</w:t>
      </w:r>
    </w:p>
    <w:p w:rsidR="00464394" w:rsidRDefault="00464394" w:rsidP="00C3355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>Личностные результаты: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0"/>
          <w:color w:val="000000"/>
        </w:rPr>
        <w:t>1.У</w:t>
      </w:r>
      <w:r w:rsidR="00464394">
        <w:rPr>
          <w:rStyle w:val="c0"/>
          <w:color w:val="000000"/>
        </w:rPr>
        <w:t>мение самостоятельно организовывать здоровьесберегающую деятельность;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0"/>
          <w:color w:val="000000"/>
        </w:rPr>
        <w:t>2. А</w:t>
      </w:r>
      <w:r w:rsidR="00464394">
        <w:rPr>
          <w:rStyle w:val="c0"/>
          <w:color w:val="000000"/>
        </w:rPr>
        <w:t>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64394" w:rsidRDefault="00C3355D" w:rsidP="00C3355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0"/>
          <w:color w:val="000000"/>
        </w:rPr>
        <w:t>3.П</w:t>
      </w:r>
      <w:r w:rsidR="00464394">
        <w:rPr>
          <w:rStyle w:val="c0"/>
          <w:color w:val="000000"/>
        </w:rPr>
        <w:t>роявление дисциплинированности, трудолюбия и упорства в достижении поставленных целей.</w:t>
      </w:r>
    </w:p>
    <w:p w:rsidR="00C3355D" w:rsidRDefault="00C3355D" w:rsidP="00C3355D">
      <w:pPr>
        <w:shd w:val="clear" w:color="auto" w:fill="FFFFFF"/>
        <w:spacing w:before="30" w:after="30" w:line="360" w:lineRule="auto"/>
        <w:jc w:val="both"/>
        <w:rPr>
          <w:b/>
          <w:bCs/>
          <w:color w:val="000000"/>
        </w:rPr>
      </w:pPr>
    </w:p>
    <w:p w:rsidR="00131E4E" w:rsidRDefault="00131E4E" w:rsidP="00C3355D">
      <w:pPr>
        <w:spacing w:line="360" w:lineRule="auto"/>
        <w:jc w:val="both"/>
        <w:rPr>
          <w:b/>
          <w:bCs/>
        </w:rPr>
      </w:pPr>
    </w:p>
    <w:p w:rsidR="00131E4E" w:rsidRDefault="00131E4E" w:rsidP="00C3355D">
      <w:pPr>
        <w:spacing w:line="360" w:lineRule="auto"/>
        <w:jc w:val="both"/>
        <w:rPr>
          <w:b/>
          <w:bCs/>
        </w:rPr>
      </w:pPr>
    </w:p>
    <w:p w:rsidR="00131E4E" w:rsidRDefault="00131E4E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p w:rsidR="00C3355D" w:rsidRDefault="00C3355D" w:rsidP="00C3355D">
      <w:pPr>
        <w:spacing w:line="360" w:lineRule="auto"/>
        <w:jc w:val="both"/>
        <w:rPr>
          <w:b/>
          <w:bCs/>
        </w:rPr>
      </w:pPr>
    </w:p>
    <w:sectPr w:rsidR="00C3355D" w:rsidSect="00C3355D">
      <w:pgSz w:w="11910" w:h="16840"/>
      <w:pgMar w:top="1040" w:right="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55" w:rsidRDefault="00954455">
      <w:r>
        <w:separator/>
      </w:r>
    </w:p>
  </w:endnote>
  <w:endnote w:type="continuationSeparator" w:id="0">
    <w:p w:rsidR="00954455" w:rsidRDefault="0095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55" w:rsidRDefault="00954455">
      <w:r>
        <w:separator/>
      </w:r>
    </w:p>
  </w:footnote>
  <w:footnote w:type="continuationSeparator" w:id="0">
    <w:p w:rsidR="00954455" w:rsidRDefault="0095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C47"/>
    <w:multiLevelType w:val="multilevel"/>
    <w:tmpl w:val="EF96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63"/>
        </w:tabs>
        <w:ind w:left="1663" w:hanging="360"/>
      </w:pPr>
    </w:lvl>
    <w:lvl w:ilvl="2">
      <w:start w:val="1"/>
      <w:numFmt w:val="decimal"/>
      <w:lvlText w:val="%3."/>
      <w:lvlJc w:val="left"/>
      <w:pPr>
        <w:tabs>
          <w:tab w:val="num" w:pos="2383"/>
        </w:tabs>
        <w:ind w:left="2383" w:hanging="360"/>
      </w:pPr>
    </w:lvl>
    <w:lvl w:ilvl="3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>
      <w:start w:val="1"/>
      <w:numFmt w:val="decimal"/>
      <w:lvlText w:val="%5."/>
      <w:lvlJc w:val="left"/>
      <w:pPr>
        <w:tabs>
          <w:tab w:val="num" w:pos="3823"/>
        </w:tabs>
        <w:ind w:left="3823" w:hanging="360"/>
      </w:pPr>
    </w:lvl>
    <w:lvl w:ilvl="5">
      <w:start w:val="1"/>
      <w:numFmt w:val="decimal"/>
      <w:lvlText w:val="%6."/>
      <w:lvlJc w:val="left"/>
      <w:pPr>
        <w:tabs>
          <w:tab w:val="num" w:pos="4543"/>
        </w:tabs>
        <w:ind w:left="4543" w:hanging="360"/>
      </w:pPr>
    </w:lvl>
    <w:lvl w:ilvl="6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>
      <w:start w:val="1"/>
      <w:numFmt w:val="decimal"/>
      <w:lvlText w:val="%8."/>
      <w:lvlJc w:val="left"/>
      <w:pPr>
        <w:tabs>
          <w:tab w:val="num" w:pos="5983"/>
        </w:tabs>
        <w:ind w:left="5983" w:hanging="360"/>
      </w:pPr>
    </w:lvl>
    <w:lvl w:ilvl="8">
      <w:start w:val="1"/>
      <w:numFmt w:val="decimal"/>
      <w:lvlText w:val="%9."/>
      <w:lvlJc w:val="left"/>
      <w:pPr>
        <w:tabs>
          <w:tab w:val="num" w:pos="6703"/>
        </w:tabs>
        <w:ind w:left="6703" w:hanging="360"/>
      </w:pPr>
    </w:lvl>
  </w:abstractNum>
  <w:abstractNum w:abstractNumId="1" w15:restartNumberingAfterBreak="0">
    <w:nsid w:val="08E314E9"/>
    <w:multiLevelType w:val="multilevel"/>
    <w:tmpl w:val="BEF2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D7EF7"/>
    <w:multiLevelType w:val="hybridMultilevel"/>
    <w:tmpl w:val="FFFFFFFF"/>
    <w:lvl w:ilvl="0" w:tplc="5A084B94">
      <w:numFmt w:val="bullet"/>
      <w:lvlText w:val=""/>
      <w:lvlJc w:val="left"/>
      <w:pPr>
        <w:ind w:left="542" w:hanging="154"/>
      </w:pPr>
      <w:rPr>
        <w:rFonts w:ascii="Symbol" w:eastAsia="Times New Roman" w:hAnsi="Symbol" w:hint="default"/>
        <w:w w:val="99"/>
        <w:sz w:val="20"/>
        <w:szCs w:val="20"/>
      </w:rPr>
    </w:lvl>
    <w:lvl w:ilvl="1" w:tplc="D5E2F7CA">
      <w:numFmt w:val="bullet"/>
      <w:lvlText w:val="•"/>
      <w:lvlJc w:val="left"/>
      <w:pPr>
        <w:ind w:left="1488" w:hanging="154"/>
      </w:pPr>
      <w:rPr>
        <w:rFonts w:hint="default"/>
      </w:rPr>
    </w:lvl>
    <w:lvl w:ilvl="2" w:tplc="9A46E73E">
      <w:numFmt w:val="bullet"/>
      <w:lvlText w:val="•"/>
      <w:lvlJc w:val="left"/>
      <w:pPr>
        <w:ind w:left="2437" w:hanging="154"/>
      </w:pPr>
      <w:rPr>
        <w:rFonts w:hint="default"/>
      </w:rPr>
    </w:lvl>
    <w:lvl w:ilvl="3" w:tplc="B816AA58">
      <w:numFmt w:val="bullet"/>
      <w:lvlText w:val="•"/>
      <w:lvlJc w:val="left"/>
      <w:pPr>
        <w:ind w:left="3385" w:hanging="154"/>
      </w:pPr>
      <w:rPr>
        <w:rFonts w:hint="default"/>
      </w:rPr>
    </w:lvl>
    <w:lvl w:ilvl="4" w:tplc="A41C6790">
      <w:numFmt w:val="bullet"/>
      <w:lvlText w:val="•"/>
      <w:lvlJc w:val="left"/>
      <w:pPr>
        <w:ind w:left="4334" w:hanging="154"/>
      </w:pPr>
      <w:rPr>
        <w:rFonts w:hint="default"/>
      </w:rPr>
    </w:lvl>
    <w:lvl w:ilvl="5" w:tplc="91365718">
      <w:numFmt w:val="bullet"/>
      <w:lvlText w:val="•"/>
      <w:lvlJc w:val="left"/>
      <w:pPr>
        <w:ind w:left="5283" w:hanging="154"/>
      </w:pPr>
      <w:rPr>
        <w:rFonts w:hint="default"/>
      </w:rPr>
    </w:lvl>
    <w:lvl w:ilvl="6" w:tplc="8D7A0F0A">
      <w:numFmt w:val="bullet"/>
      <w:lvlText w:val="•"/>
      <w:lvlJc w:val="left"/>
      <w:pPr>
        <w:ind w:left="6231" w:hanging="154"/>
      </w:pPr>
      <w:rPr>
        <w:rFonts w:hint="default"/>
      </w:rPr>
    </w:lvl>
    <w:lvl w:ilvl="7" w:tplc="419C482A">
      <w:numFmt w:val="bullet"/>
      <w:lvlText w:val="•"/>
      <w:lvlJc w:val="left"/>
      <w:pPr>
        <w:ind w:left="7180" w:hanging="154"/>
      </w:pPr>
      <w:rPr>
        <w:rFonts w:hint="default"/>
      </w:rPr>
    </w:lvl>
    <w:lvl w:ilvl="8" w:tplc="CCA67CE8">
      <w:numFmt w:val="bullet"/>
      <w:lvlText w:val="•"/>
      <w:lvlJc w:val="left"/>
      <w:pPr>
        <w:ind w:left="8129" w:hanging="154"/>
      </w:pPr>
      <w:rPr>
        <w:rFonts w:hint="default"/>
      </w:rPr>
    </w:lvl>
  </w:abstractNum>
  <w:abstractNum w:abstractNumId="3" w15:restartNumberingAfterBreak="0">
    <w:nsid w:val="0BF44E09"/>
    <w:multiLevelType w:val="hybridMultilevel"/>
    <w:tmpl w:val="FFFFFFFF"/>
    <w:lvl w:ilvl="0" w:tplc="EC528F1C">
      <w:numFmt w:val="bullet"/>
      <w:lvlText w:val="-"/>
      <w:lvlJc w:val="left"/>
      <w:pPr>
        <w:ind w:left="542" w:hanging="1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5E158E">
      <w:numFmt w:val="bullet"/>
      <w:lvlText w:val="•"/>
      <w:lvlJc w:val="left"/>
      <w:pPr>
        <w:ind w:left="1488" w:hanging="166"/>
      </w:pPr>
      <w:rPr>
        <w:rFonts w:hint="default"/>
      </w:rPr>
    </w:lvl>
    <w:lvl w:ilvl="2" w:tplc="6AA6F168">
      <w:numFmt w:val="bullet"/>
      <w:lvlText w:val="•"/>
      <w:lvlJc w:val="left"/>
      <w:pPr>
        <w:ind w:left="2437" w:hanging="166"/>
      </w:pPr>
      <w:rPr>
        <w:rFonts w:hint="default"/>
      </w:rPr>
    </w:lvl>
    <w:lvl w:ilvl="3" w:tplc="A63A91F0">
      <w:numFmt w:val="bullet"/>
      <w:lvlText w:val="•"/>
      <w:lvlJc w:val="left"/>
      <w:pPr>
        <w:ind w:left="3385" w:hanging="166"/>
      </w:pPr>
      <w:rPr>
        <w:rFonts w:hint="default"/>
      </w:rPr>
    </w:lvl>
    <w:lvl w:ilvl="4" w:tplc="3440E0F6">
      <w:numFmt w:val="bullet"/>
      <w:lvlText w:val="•"/>
      <w:lvlJc w:val="left"/>
      <w:pPr>
        <w:ind w:left="4334" w:hanging="166"/>
      </w:pPr>
      <w:rPr>
        <w:rFonts w:hint="default"/>
      </w:rPr>
    </w:lvl>
    <w:lvl w:ilvl="5" w:tplc="FFE80F8C">
      <w:numFmt w:val="bullet"/>
      <w:lvlText w:val="•"/>
      <w:lvlJc w:val="left"/>
      <w:pPr>
        <w:ind w:left="5283" w:hanging="166"/>
      </w:pPr>
      <w:rPr>
        <w:rFonts w:hint="default"/>
      </w:rPr>
    </w:lvl>
    <w:lvl w:ilvl="6" w:tplc="C4C8A832">
      <w:numFmt w:val="bullet"/>
      <w:lvlText w:val="•"/>
      <w:lvlJc w:val="left"/>
      <w:pPr>
        <w:ind w:left="6231" w:hanging="166"/>
      </w:pPr>
      <w:rPr>
        <w:rFonts w:hint="default"/>
      </w:rPr>
    </w:lvl>
    <w:lvl w:ilvl="7" w:tplc="3A6C8AC8">
      <w:numFmt w:val="bullet"/>
      <w:lvlText w:val="•"/>
      <w:lvlJc w:val="left"/>
      <w:pPr>
        <w:ind w:left="7180" w:hanging="166"/>
      </w:pPr>
      <w:rPr>
        <w:rFonts w:hint="default"/>
      </w:rPr>
    </w:lvl>
    <w:lvl w:ilvl="8" w:tplc="A18A9480">
      <w:numFmt w:val="bullet"/>
      <w:lvlText w:val="•"/>
      <w:lvlJc w:val="left"/>
      <w:pPr>
        <w:ind w:left="8129" w:hanging="166"/>
      </w:pPr>
      <w:rPr>
        <w:rFonts w:hint="default"/>
      </w:rPr>
    </w:lvl>
  </w:abstractNum>
  <w:abstractNum w:abstractNumId="4" w15:restartNumberingAfterBreak="0">
    <w:nsid w:val="15EF1D03"/>
    <w:multiLevelType w:val="hybridMultilevel"/>
    <w:tmpl w:val="FFFFFFFF"/>
    <w:lvl w:ilvl="0" w:tplc="60D688CC">
      <w:numFmt w:val="bullet"/>
      <w:lvlText w:val="-"/>
      <w:lvlJc w:val="left"/>
      <w:pPr>
        <w:ind w:left="542" w:hanging="142"/>
      </w:pPr>
      <w:rPr>
        <w:rFonts w:ascii="Lucida Console" w:eastAsia="Times New Roman" w:hAnsi="Lucida Console" w:hint="default"/>
        <w:w w:val="73"/>
        <w:sz w:val="24"/>
        <w:szCs w:val="24"/>
      </w:rPr>
    </w:lvl>
    <w:lvl w:ilvl="1" w:tplc="A484E044">
      <w:numFmt w:val="bullet"/>
      <w:lvlText w:val="•"/>
      <w:lvlJc w:val="left"/>
      <w:pPr>
        <w:ind w:left="1488" w:hanging="142"/>
      </w:pPr>
      <w:rPr>
        <w:rFonts w:hint="default"/>
      </w:rPr>
    </w:lvl>
    <w:lvl w:ilvl="2" w:tplc="4A121EB4">
      <w:numFmt w:val="bullet"/>
      <w:lvlText w:val="•"/>
      <w:lvlJc w:val="left"/>
      <w:pPr>
        <w:ind w:left="2437" w:hanging="142"/>
      </w:pPr>
      <w:rPr>
        <w:rFonts w:hint="default"/>
      </w:rPr>
    </w:lvl>
    <w:lvl w:ilvl="3" w:tplc="65F27EE4">
      <w:numFmt w:val="bullet"/>
      <w:lvlText w:val="•"/>
      <w:lvlJc w:val="left"/>
      <w:pPr>
        <w:ind w:left="3385" w:hanging="142"/>
      </w:pPr>
      <w:rPr>
        <w:rFonts w:hint="default"/>
      </w:rPr>
    </w:lvl>
    <w:lvl w:ilvl="4" w:tplc="7792B308">
      <w:numFmt w:val="bullet"/>
      <w:lvlText w:val="•"/>
      <w:lvlJc w:val="left"/>
      <w:pPr>
        <w:ind w:left="4334" w:hanging="142"/>
      </w:pPr>
      <w:rPr>
        <w:rFonts w:hint="default"/>
      </w:rPr>
    </w:lvl>
    <w:lvl w:ilvl="5" w:tplc="C3344706">
      <w:numFmt w:val="bullet"/>
      <w:lvlText w:val="•"/>
      <w:lvlJc w:val="left"/>
      <w:pPr>
        <w:ind w:left="5283" w:hanging="142"/>
      </w:pPr>
      <w:rPr>
        <w:rFonts w:hint="default"/>
      </w:rPr>
    </w:lvl>
    <w:lvl w:ilvl="6" w:tplc="3CE480AA">
      <w:numFmt w:val="bullet"/>
      <w:lvlText w:val="•"/>
      <w:lvlJc w:val="left"/>
      <w:pPr>
        <w:ind w:left="6231" w:hanging="142"/>
      </w:pPr>
      <w:rPr>
        <w:rFonts w:hint="default"/>
      </w:rPr>
    </w:lvl>
    <w:lvl w:ilvl="7" w:tplc="87E28BBE"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7B5E6486">
      <w:numFmt w:val="bullet"/>
      <w:lvlText w:val="•"/>
      <w:lvlJc w:val="left"/>
      <w:pPr>
        <w:ind w:left="8129" w:hanging="142"/>
      </w:pPr>
      <w:rPr>
        <w:rFonts w:hint="default"/>
      </w:rPr>
    </w:lvl>
  </w:abstractNum>
  <w:abstractNum w:abstractNumId="5" w15:restartNumberingAfterBreak="0">
    <w:nsid w:val="1C662695"/>
    <w:multiLevelType w:val="multilevel"/>
    <w:tmpl w:val="BD46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6F4061"/>
    <w:multiLevelType w:val="multilevel"/>
    <w:tmpl w:val="0A6C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2752A"/>
    <w:multiLevelType w:val="hybridMultilevel"/>
    <w:tmpl w:val="FFFFFFFF"/>
    <w:lvl w:ilvl="0" w:tplc="4062593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390EC6E">
      <w:numFmt w:val="bullet"/>
      <w:lvlText w:val="•"/>
      <w:lvlJc w:val="left"/>
      <w:pPr>
        <w:ind w:left="1488" w:hanging="240"/>
      </w:pPr>
      <w:rPr>
        <w:rFonts w:hint="default"/>
      </w:rPr>
    </w:lvl>
    <w:lvl w:ilvl="2" w:tplc="D1A418AC">
      <w:numFmt w:val="bullet"/>
      <w:lvlText w:val="•"/>
      <w:lvlJc w:val="left"/>
      <w:pPr>
        <w:ind w:left="2437" w:hanging="240"/>
      </w:pPr>
      <w:rPr>
        <w:rFonts w:hint="default"/>
      </w:rPr>
    </w:lvl>
    <w:lvl w:ilvl="3" w:tplc="C78AA464">
      <w:numFmt w:val="bullet"/>
      <w:lvlText w:val="•"/>
      <w:lvlJc w:val="left"/>
      <w:pPr>
        <w:ind w:left="3385" w:hanging="240"/>
      </w:pPr>
      <w:rPr>
        <w:rFonts w:hint="default"/>
      </w:rPr>
    </w:lvl>
    <w:lvl w:ilvl="4" w:tplc="06B22ECA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6CEE7E6A">
      <w:numFmt w:val="bullet"/>
      <w:lvlText w:val="•"/>
      <w:lvlJc w:val="left"/>
      <w:pPr>
        <w:ind w:left="5283" w:hanging="240"/>
      </w:pPr>
      <w:rPr>
        <w:rFonts w:hint="default"/>
      </w:rPr>
    </w:lvl>
    <w:lvl w:ilvl="6" w:tplc="2696B0A2">
      <w:numFmt w:val="bullet"/>
      <w:lvlText w:val="•"/>
      <w:lvlJc w:val="left"/>
      <w:pPr>
        <w:ind w:left="6231" w:hanging="240"/>
      </w:pPr>
      <w:rPr>
        <w:rFonts w:hint="default"/>
      </w:rPr>
    </w:lvl>
    <w:lvl w:ilvl="7" w:tplc="CE2CEB1A">
      <w:numFmt w:val="bullet"/>
      <w:lvlText w:val="•"/>
      <w:lvlJc w:val="left"/>
      <w:pPr>
        <w:ind w:left="7180" w:hanging="240"/>
      </w:pPr>
      <w:rPr>
        <w:rFonts w:hint="default"/>
      </w:rPr>
    </w:lvl>
    <w:lvl w:ilvl="8" w:tplc="08D2B262">
      <w:numFmt w:val="bullet"/>
      <w:lvlText w:val="•"/>
      <w:lvlJc w:val="left"/>
      <w:pPr>
        <w:ind w:left="8129" w:hanging="240"/>
      </w:pPr>
      <w:rPr>
        <w:rFonts w:hint="default"/>
      </w:rPr>
    </w:lvl>
  </w:abstractNum>
  <w:abstractNum w:abstractNumId="8" w15:restartNumberingAfterBreak="0">
    <w:nsid w:val="2B6464BB"/>
    <w:multiLevelType w:val="multilevel"/>
    <w:tmpl w:val="358E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C7C1F"/>
    <w:multiLevelType w:val="hybridMultilevel"/>
    <w:tmpl w:val="FFFFFFFF"/>
    <w:lvl w:ilvl="0" w:tplc="1792AF1E">
      <w:start w:val="5"/>
      <w:numFmt w:val="decimal"/>
      <w:lvlText w:val="%1."/>
      <w:lvlJc w:val="left"/>
      <w:pPr>
        <w:ind w:left="542" w:hanging="4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80CA74A">
      <w:numFmt w:val="bullet"/>
      <w:lvlText w:val="•"/>
      <w:lvlJc w:val="left"/>
      <w:pPr>
        <w:ind w:left="1488" w:hanging="437"/>
      </w:pPr>
      <w:rPr>
        <w:rFonts w:hint="default"/>
      </w:rPr>
    </w:lvl>
    <w:lvl w:ilvl="2" w:tplc="573C23B2">
      <w:numFmt w:val="bullet"/>
      <w:lvlText w:val="•"/>
      <w:lvlJc w:val="left"/>
      <w:pPr>
        <w:ind w:left="2437" w:hanging="437"/>
      </w:pPr>
      <w:rPr>
        <w:rFonts w:hint="default"/>
      </w:rPr>
    </w:lvl>
    <w:lvl w:ilvl="3" w:tplc="D2F20704">
      <w:numFmt w:val="bullet"/>
      <w:lvlText w:val="•"/>
      <w:lvlJc w:val="left"/>
      <w:pPr>
        <w:ind w:left="3385" w:hanging="437"/>
      </w:pPr>
      <w:rPr>
        <w:rFonts w:hint="default"/>
      </w:rPr>
    </w:lvl>
    <w:lvl w:ilvl="4" w:tplc="8E06DDF0">
      <w:numFmt w:val="bullet"/>
      <w:lvlText w:val="•"/>
      <w:lvlJc w:val="left"/>
      <w:pPr>
        <w:ind w:left="4334" w:hanging="437"/>
      </w:pPr>
      <w:rPr>
        <w:rFonts w:hint="default"/>
      </w:rPr>
    </w:lvl>
    <w:lvl w:ilvl="5" w:tplc="F4C03216">
      <w:numFmt w:val="bullet"/>
      <w:lvlText w:val="•"/>
      <w:lvlJc w:val="left"/>
      <w:pPr>
        <w:ind w:left="5283" w:hanging="437"/>
      </w:pPr>
      <w:rPr>
        <w:rFonts w:hint="default"/>
      </w:rPr>
    </w:lvl>
    <w:lvl w:ilvl="6" w:tplc="C03C656A">
      <w:numFmt w:val="bullet"/>
      <w:lvlText w:val="•"/>
      <w:lvlJc w:val="left"/>
      <w:pPr>
        <w:ind w:left="6231" w:hanging="437"/>
      </w:pPr>
      <w:rPr>
        <w:rFonts w:hint="default"/>
      </w:rPr>
    </w:lvl>
    <w:lvl w:ilvl="7" w:tplc="EB9C7CDE">
      <w:numFmt w:val="bullet"/>
      <w:lvlText w:val="•"/>
      <w:lvlJc w:val="left"/>
      <w:pPr>
        <w:ind w:left="7180" w:hanging="437"/>
      </w:pPr>
      <w:rPr>
        <w:rFonts w:hint="default"/>
      </w:rPr>
    </w:lvl>
    <w:lvl w:ilvl="8" w:tplc="C384583A">
      <w:numFmt w:val="bullet"/>
      <w:lvlText w:val="•"/>
      <w:lvlJc w:val="left"/>
      <w:pPr>
        <w:ind w:left="8129" w:hanging="437"/>
      </w:pPr>
      <w:rPr>
        <w:rFonts w:hint="default"/>
      </w:rPr>
    </w:lvl>
  </w:abstractNum>
  <w:abstractNum w:abstractNumId="10" w15:restartNumberingAfterBreak="0">
    <w:nsid w:val="32CB5C22"/>
    <w:multiLevelType w:val="hybridMultilevel"/>
    <w:tmpl w:val="FFFFFFFF"/>
    <w:lvl w:ilvl="0" w:tplc="900EF308">
      <w:numFmt w:val="bullet"/>
      <w:lvlText w:val="–"/>
      <w:lvlJc w:val="left"/>
      <w:pPr>
        <w:ind w:left="542" w:hanging="3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1C63B0">
      <w:numFmt w:val="bullet"/>
      <w:lvlText w:val="•"/>
      <w:lvlJc w:val="left"/>
      <w:pPr>
        <w:ind w:left="1488" w:hanging="308"/>
      </w:pPr>
      <w:rPr>
        <w:rFonts w:hint="default"/>
      </w:rPr>
    </w:lvl>
    <w:lvl w:ilvl="2" w:tplc="CEFE9636">
      <w:numFmt w:val="bullet"/>
      <w:lvlText w:val="•"/>
      <w:lvlJc w:val="left"/>
      <w:pPr>
        <w:ind w:left="2437" w:hanging="308"/>
      </w:pPr>
      <w:rPr>
        <w:rFonts w:hint="default"/>
      </w:rPr>
    </w:lvl>
    <w:lvl w:ilvl="3" w:tplc="FD2AD232">
      <w:numFmt w:val="bullet"/>
      <w:lvlText w:val="•"/>
      <w:lvlJc w:val="left"/>
      <w:pPr>
        <w:ind w:left="3385" w:hanging="308"/>
      </w:pPr>
      <w:rPr>
        <w:rFonts w:hint="default"/>
      </w:rPr>
    </w:lvl>
    <w:lvl w:ilvl="4" w:tplc="3DC2967C">
      <w:numFmt w:val="bullet"/>
      <w:lvlText w:val="•"/>
      <w:lvlJc w:val="left"/>
      <w:pPr>
        <w:ind w:left="4334" w:hanging="308"/>
      </w:pPr>
      <w:rPr>
        <w:rFonts w:hint="default"/>
      </w:rPr>
    </w:lvl>
    <w:lvl w:ilvl="5" w:tplc="789C5A5E">
      <w:numFmt w:val="bullet"/>
      <w:lvlText w:val="•"/>
      <w:lvlJc w:val="left"/>
      <w:pPr>
        <w:ind w:left="5283" w:hanging="308"/>
      </w:pPr>
      <w:rPr>
        <w:rFonts w:hint="default"/>
      </w:rPr>
    </w:lvl>
    <w:lvl w:ilvl="6" w:tplc="47F05A32">
      <w:numFmt w:val="bullet"/>
      <w:lvlText w:val="•"/>
      <w:lvlJc w:val="left"/>
      <w:pPr>
        <w:ind w:left="6231" w:hanging="308"/>
      </w:pPr>
      <w:rPr>
        <w:rFonts w:hint="default"/>
      </w:rPr>
    </w:lvl>
    <w:lvl w:ilvl="7" w:tplc="CBB8EA4E">
      <w:numFmt w:val="bullet"/>
      <w:lvlText w:val="•"/>
      <w:lvlJc w:val="left"/>
      <w:pPr>
        <w:ind w:left="7180" w:hanging="308"/>
      </w:pPr>
      <w:rPr>
        <w:rFonts w:hint="default"/>
      </w:rPr>
    </w:lvl>
    <w:lvl w:ilvl="8" w:tplc="78469608">
      <w:numFmt w:val="bullet"/>
      <w:lvlText w:val="•"/>
      <w:lvlJc w:val="left"/>
      <w:pPr>
        <w:ind w:left="8129" w:hanging="308"/>
      </w:pPr>
      <w:rPr>
        <w:rFonts w:hint="default"/>
      </w:rPr>
    </w:lvl>
  </w:abstractNum>
  <w:abstractNum w:abstractNumId="11" w15:restartNumberingAfterBreak="0">
    <w:nsid w:val="3404474B"/>
    <w:multiLevelType w:val="multilevel"/>
    <w:tmpl w:val="7E9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1342073"/>
    <w:multiLevelType w:val="multilevel"/>
    <w:tmpl w:val="8FB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F44BC"/>
    <w:multiLevelType w:val="multilevel"/>
    <w:tmpl w:val="2EA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666539B"/>
    <w:multiLevelType w:val="multilevel"/>
    <w:tmpl w:val="5B0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87600E4"/>
    <w:multiLevelType w:val="hybridMultilevel"/>
    <w:tmpl w:val="FFFFFFFF"/>
    <w:lvl w:ilvl="0" w:tplc="D1E4B888">
      <w:start w:val="6"/>
      <w:numFmt w:val="decimal"/>
      <w:lvlText w:val="%1."/>
      <w:lvlJc w:val="left"/>
      <w:pPr>
        <w:ind w:left="90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CBEEFF40">
      <w:start w:val="2"/>
      <w:numFmt w:val="decimal"/>
      <w:lvlText w:val="%2"/>
      <w:lvlJc w:val="left"/>
      <w:pPr>
        <w:ind w:left="5030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B406F3C">
      <w:numFmt w:val="bullet"/>
      <w:lvlText w:val="•"/>
      <w:lvlJc w:val="left"/>
      <w:pPr>
        <w:ind w:left="5594" w:hanging="180"/>
      </w:pPr>
      <w:rPr>
        <w:rFonts w:hint="default"/>
      </w:rPr>
    </w:lvl>
    <w:lvl w:ilvl="3" w:tplc="E1AC1E14">
      <w:numFmt w:val="bullet"/>
      <w:lvlText w:val="•"/>
      <w:lvlJc w:val="left"/>
      <w:pPr>
        <w:ind w:left="6148" w:hanging="180"/>
      </w:pPr>
      <w:rPr>
        <w:rFonts w:hint="default"/>
      </w:rPr>
    </w:lvl>
    <w:lvl w:ilvl="4" w:tplc="690C7530">
      <w:numFmt w:val="bullet"/>
      <w:lvlText w:val="•"/>
      <w:lvlJc w:val="left"/>
      <w:pPr>
        <w:ind w:left="6702" w:hanging="180"/>
      </w:pPr>
      <w:rPr>
        <w:rFonts w:hint="default"/>
      </w:rPr>
    </w:lvl>
    <w:lvl w:ilvl="5" w:tplc="255EDF28">
      <w:numFmt w:val="bullet"/>
      <w:lvlText w:val="•"/>
      <w:lvlJc w:val="left"/>
      <w:pPr>
        <w:ind w:left="7256" w:hanging="180"/>
      </w:pPr>
      <w:rPr>
        <w:rFonts w:hint="default"/>
      </w:rPr>
    </w:lvl>
    <w:lvl w:ilvl="6" w:tplc="AABEC3E0">
      <w:numFmt w:val="bullet"/>
      <w:lvlText w:val="•"/>
      <w:lvlJc w:val="left"/>
      <w:pPr>
        <w:ind w:left="7810" w:hanging="180"/>
      </w:pPr>
      <w:rPr>
        <w:rFonts w:hint="default"/>
      </w:rPr>
    </w:lvl>
    <w:lvl w:ilvl="7" w:tplc="E6529476">
      <w:numFmt w:val="bullet"/>
      <w:lvlText w:val="•"/>
      <w:lvlJc w:val="left"/>
      <w:pPr>
        <w:ind w:left="8364" w:hanging="180"/>
      </w:pPr>
      <w:rPr>
        <w:rFonts w:hint="default"/>
      </w:rPr>
    </w:lvl>
    <w:lvl w:ilvl="8" w:tplc="18CA8634">
      <w:numFmt w:val="bullet"/>
      <w:lvlText w:val="•"/>
      <w:lvlJc w:val="left"/>
      <w:pPr>
        <w:ind w:left="8918" w:hanging="180"/>
      </w:pPr>
      <w:rPr>
        <w:rFonts w:hint="default"/>
      </w:rPr>
    </w:lvl>
  </w:abstractNum>
  <w:abstractNum w:abstractNumId="16" w15:restartNumberingAfterBreak="0">
    <w:nsid w:val="6145637A"/>
    <w:multiLevelType w:val="hybridMultilevel"/>
    <w:tmpl w:val="094E5046"/>
    <w:lvl w:ilvl="0" w:tplc="FD762D3A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4E735CD"/>
    <w:multiLevelType w:val="hybridMultilevel"/>
    <w:tmpl w:val="FFFFFFFF"/>
    <w:lvl w:ilvl="0" w:tplc="8312F35E">
      <w:start w:val="1"/>
      <w:numFmt w:val="decimal"/>
      <w:lvlText w:val="%1."/>
      <w:lvlJc w:val="left"/>
      <w:pPr>
        <w:ind w:left="542" w:hanging="33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8C49578">
      <w:numFmt w:val="bullet"/>
      <w:lvlText w:val="•"/>
      <w:lvlJc w:val="left"/>
      <w:pPr>
        <w:ind w:left="1488" w:hanging="331"/>
      </w:pPr>
      <w:rPr>
        <w:rFonts w:hint="default"/>
      </w:rPr>
    </w:lvl>
    <w:lvl w:ilvl="2" w:tplc="944A66CA">
      <w:numFmt w:val="bullet"/>
      <w:lvlText w:val="•"/>
      <w:lvlJc w:val="left"/>
      <w:pPr>
        <w:ind w:left="2437" w:hanging="331"/>
      </w:pPr>
      <w:rPr>
        <w:rFonts w:hint="default"/>
      </w:rPr>
    </w:lvl>
    <w:lvl w:ilvl="3" w:tplc="CAC20D62">
      <w:numFmt w:val="bullet"/>
      <w:lvlText w:val="•"/>
      <w:lvlJc w:val="left"/>
      <w:pPr>
        <w:ind w:left="3385" w:hanging="331"/>
      </w:pPr>
      <w:rPr>
        <w:rFonts w:hint="default"/>
      </w:rPr>
    </w:lvl>
    <w:lvl w:ilvl="4" w:tplc="A4667890">
      <w:numFmt w:val="bullet"/>
      <w:lvlText w:val="•"/>
      <w:lvlJc w:val="left"/>
      <w:pPr>
        <w:ind w:left="4334" w:hanging="331"/>
      </w:pPr>
      <w:rPr>
        <w:rFonts w:hint="default"/>
      </w:rPr>
    </w:lvl>
    <w:lvl w:ilvl="5" w:tplc="BEEE4F14">
      <w:numFmt w:val="bullet"/>
      <w:lvlText w:val="•"/>
      <w:lvlJc w:val="left"/>
      <w:pPr>
        <w:ind w:left="5283" w:hanging="331"/>
      </w:pPr>
      <w:rPr>
        <w:rFonts w:hint="default"/>
      </w:rPr>
    </w:lvl>
    <w:lvl w:ilvl="6" w:tplc="2D6CF394">
      <w:numFmt w:val="bullet"/>
      <w:lvlText w:val="•"/>
      <w:lvlJc w:val="left"/>
      <w:pPr>
        <w:ind w:left="6231" w:hanging="331"/>
      </w:pPr>
      <w:rPr>
        <w:rFonts w:hint="default"/>
      </w:rPr>
    </w:lvl>
    <w:lvl w:ilvl="7" w:tplc="F516D280">
      <w:numFmt w:val="bullet"/>
      <w:lvlText w:val="•"/>
      <w:lvlJc w:val="left"/>
      <w:pPr>
        <w:ind w:left="7180" w:hanging="331"/>
      </w:pPr>
      <w:rPr>
        <w:rFonts w:hint="default"/>
      </w:rPr>
    </w:lvl>
    <w:lvl w:ilvl="8" w:tplc="0E30C624">
      <w:numFmt w:val="bullet"/>
      <w:lvlText w:val="•"/>
      <w:lvlJc w:val="left"/>
      <w:pPr>
        <w:ind w:left="8129" w:hanging="331"/>
      </w:pPr>
      <w:rPr>
        <w:rFonts w:hint="default"/>
      </w:rPr>
    </w:lvl>
  </w:abstractNum>
  <w:abstractNum w:abstractNumId="18" w15:restartNumberingAfterBreak="0">
    <w:nsid w:val="66226BC8"/>
    <w:multiLevelType w:val="multilevel"/>
    <w:tmpl w:val="30F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A644400"/>
    <w:multiLevelType w:val="hybridMultilevel"/>
    <w:tmpl w:val="FFFFFFFF"/>
    <w:lvl w:ilvl="0" w:tplc="D6EA64FE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E0B4F2">
      <w:numFmt w:val="bullet"/>
      <w:lvlText w:val="•"/>
      <w:lvlJc w:val="left"/>
      <w:pPr>
        <w:ind w:left="1488" w:hanging="142"/>
      </w:pPr>
      <w:rPr>
        <w:rFonts w:hint="default"/>
      </w:rPr>
    </w:lvl>
    <w:lvl w:ilvl="2" w:tplc="290E65AE">
      <w:numFmt w:val="bullet"/>
      <w:lvlText w:val="•"/>
      <w:lvlJc w:val="left"/>
      <w:pPr>
        <w:ind w:left="2437" w:hanging="142"/>
      </w:pPr>
      <w:rPr>
        <w:rFonts w:hint="default"/>
      </w:rPr>
    </w:lvl>
    <w:lvl w:ilvl="3" w:tplc="5F26A770">
      <w:numFmt w:val="bullet"/>
      <w:lvlText w:val="•"/>
      <w:lvlJc w:val="left"/>
      <w:pPr>
        <w:ind w:left="3385" w:hanging="142"/>
      </w:pPr>
      <w:rPr>
        <w:rFonts w:hint="default"/>
      </w:rPr>
    </w:lvl>
    <w:lvl w:ilvl="4" w:tplc="22F8CD60">
      <w:numFmt w:val="bullet"/>
      <w:lvlText w:val="•"/>
      <w:lvlJc w:val="left"/>
      <w:pPr>
        <w:ind w:left="4334" w:hanging="142"/>
      </w:pPr>
      <w:rPr>
        <w:rFonts w:hint="default"/>
      </w:rPr>
    </w:lvl>
    <w:lvl w:ilvl="5" w:tplc="999A4804">
      <w:numFmt w:val="bullet"/>
      <w:lvlText w:val="•"/>
      <w:lvlJc w:val="left"/>
      <w:pPr>
        <w:ind w:left="5283" w:hanging="142"/>
      </w:pPr>
      <w:rPr>
        <w:rFonts w:hint="default"/>
      </w:rPr>
    </w:lvl>
    <w:lvl w:ilvl="6" w:tplc="555C25EA">
      <w:numFmt w:val="bullet"/>
      <w:lvlText w:val="•"/>
      <w:lvlJc w:val="left"/>
      <w:pPr>
        <w:ind w:left="6231" w:hanging="142"/>
      </w:pPr>
      <w:rPr>
        <w:rFonts w:hint="default"/>
      </w:rPr>
    </w:lvl>
    <w:lvl w:ilvl="7" w:tplc="06D436AA"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95242FE6">
      <w:numFmt w:val="bullet"/>
      <w:lvlText w:val="•"/>
      <w:lvlJc w:val="left"/>
      <w:pPr>
        <w:ind w:left="8129" w:hanging="142"/>
      </w:pPr>
      <w:rPr>
        <w:rFonts w:hint="default"/>
      </w:rPr>
    </w:lvl>
  </w:abstractNum>
  <w:abstractNum w:abstractNumId="20" w15:restartNumberingAfterBreak="0">
    <w:nsid w:val="717B58B0"/>
    <w:multiLevelType w:val="hybridMultilevel"/>
    <w:tmpl w:val="429CD616"/>
    <w:lvl w:ilvl="0" w:tplc="71FEAC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3B55"/>
    <w:multiLevelType w:val="hybridMultilevel"/>
    <w:tmpl w:val="FFFFFFFF"/>
    <w:lvl w:ilvl="0" w:tplc="DB784C70">
      <w:start w:val="1"/>
      <w:numFmt w:val="decimal"/>
      <w:lvlText w:val="%1."/>
      <w:lvlJc w:val="left"/>
      <w:pPr>
        <w:ind w:left="1289" w:hanging="18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BBE8654A">
      <w:numFmt w:val="bullet"/>
      <w:lvlText w:val="•"/>
      <w:lvlJc w:val="left"/>
      <w:pPr>
        <w:ind w:left="2154" w:hanging="181"/>
      </w:pPr>
      <w:rPr>
        <w:rFonts w:hint="default"/>
      </w:rPr>
    </w:lvl>
    <w:lvl w:ilvl="2" w:tplc="3DC2BFA2">
      <w:numFmt w:val="bullet"/>
      <w:lvlText w:val="•"/>
      <w:lvlJc w:val="left"/>
      <w:pPr>
        <w:ind w:left="3029" w:hanging="181"/>
      </w:pPr>
      <w:rPr>
        <w:rFonts w:hint="default"/>
      </w:rPr>
    </w:lvl>
    <w:lvl w:ilvl="3" w:tplc="1DE0844E">
      <w:numFmt w:val="bullet"/>
      <w:lvlText w:val="•"/>
      <w:lvlJc w:val="left"/>
      <w:pPr>
        <w:ind w:left="3903" w:hanging="181"/>
      </w:pPr>
      <w:rPr>
        <w:rFonts w:hint="default"/>
      </w:rPr>
    </w:lvl>
    <w:lvl w:ilvl="4" w:tplc="371CA854">
      <w:numFmt w:val="bullet"/>
      <w:lvlText w:val="•"/>
      <w:lvlJc w:val="left"/>
      <w:pPr>
        <w:ind w:left="4778" w:hanging="181"/>
      </w:pPr>
      <w:rPr>
        <w:rFonts w:hint="default"/>
      </w:rPr>
    </w:lvl>
    <w:lvl w:ilvl="5" w:tplc="2564F7AC">
      <w:numFmt w:val="bullet"/>
      <w:lvlText w:val="•"/>
      <w:lvlJc w:val="left"/>
      <w:pPr>
        <w:ind w:left="5653" w:hanging="181"/>
      </w:pPr>
      <w:rPr>
        <w:rFonts w:hint="default"/>
      </w:rPr>
    </w:lvl>
    <w:lvl w:ilvl="6" w:tplc="0FFA3A28">
      <w:numFmt w:val="bullet"/>
      <w:lvlText w:val="•"/>
      <w:lvlJc w:val="left"/>
      <w:pPr>
        <w:ind w:left="6527" w:hanging="181"/>
      </w:pPr>
      <w:rPr>
        <w:rFonts w:hint="default"/>
      </w:rPr>
    </w:lvl>
    <w:lvl w:ilvl="7" w:tplc="62665A0C">
      <w:numFmt w:val="bullet"/>
      <w:lvlText w:val="•"/>
      <w:lvlJc w:val="left"/>
      <w:pPr>
        <w:ind w:left="7402" w:hanging="181"/>
      </w:pPr>
      <w:rPr>
        <w:rFonts w:hint="default"/>
      </w:rPr>
    </w:lvl>
    <w:lvl w:ilvl="8" w:tplc="1B50367C">
      <w:numFmt w:val="bullet"/>
      <w:lvlText w:val="•"/>
      <w:lvlJc w:val="left"/>
      <w:pPr>
        <w:ind w:left="8277" w:hanging="181"/>
      </w:pPr>
      <w:rPr>
        <w:rFonts w:hint="default"/>
      </w:rPr>
    </w:lvl>
  </w:abstractNum>
  <w:abstractNum w:abstractNumId="22" w15:restartNumberingAfterBreak="0">
    <w:nsid w:val="77111614"/>
    <w:multiLevelType w:val="multilevel"/>
    <w:tmpl w:val="4BD6C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B523E12"/>
    <w:multiLevelType w:val="hybridMultilevel"/>
    <w:tmpl w:val="FFFFFFFF"/>
    <w:lvl w:ilvl="0" w:tplc="D0CA7078">
      <w:start w:val="1"/>
      <w:numFmt w:val="decimal"/>
      <w:lvlText w:val="%1."/>
      <w:lvlJc w:val="left"/>
      <w:pPr>
        <w:ind w:left="1451" w:hanging="3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FE3652">
      <w:numFmt w:val="bullet"/>
      <w:lvlText w:val="•"/>
      <w:lvlJc w:val="left"/>
      <w:pPr>
        <w:ind w:left="2316" w:hanging="343"/>
      </w:pPr>
      <w:rPr>
        <w:rFonts w:hint="default"/>
      </w:rPr>
    </w:lvl>
    <w:lvl w:ilvl="2" w:tplc="7032CA70">
      <w:numFmt w:val="bullet"/>
      <w:lvlText w:val="•"/>
      <w:lvlJc w:val="left"/>
      <w:pPr>
        <w:ind w:left="3173" w:hanging="343"/>
      </w:pPr>
      <w:rPr>
        <w:rFonts w:hint="default"/>
      </w:rPr>
    </w:lvl>
    <w:lvl w:ilvl="3" w:tplc="A9F47A64">
      <w:numFmt w:val="bullet"/>
      <w:lvlText w:val="•"/>
      <w:lvlJc w:val="left"/>
      <w:pPr>
        <w:ind w:left="4029" w:hanging="343"/>
      </w:pPr>
      <w:rPr>
        <w:rFonts w:hint="default"/>
      </w:rPr>
    </w:lvl>
    <w:lvl w:ilvl="4" w:tplc="B6184EB0">
      <w:numFmt w:val="bullet"/>
      <w:lvlText w:val="•"/>
      <w:lvlJc w:val="left"/>
      <w:pPr>
        <w:ind w:left="4886" w:hanging="343"/>
      </w:pPr>
      <w:rPr>
        <w:rFonts w:hint="default"/>
      </w:rPr>
    </w:lvl>
    <w:lvl w:ilvl="5" w:tplc="264478AC">
      <w:numFmt w:val="bullet"/>
      <w:lvlText w:val="•"/>
      <w:lvlJc w:val="left"/>
      <w:pPr>
        <w:ind w:left="5743" w:hanging="343"/>
      </w:pPr>
      <w:rPr>
        <w:rFonts w:hint="default"/>
      </w:rPr>
    </w:lvl>
    <w:lvl w:ilvl="6" w:tplc="BA68A420">
      <w:numFmt w:val="bullet"/>
      <w:lvlText w:val="•"/>
      <w:lvlJc w:val="left"/>
      <w:pPr>
        <w:ind w:left="6599" w:hanging="343"/>
      </w:pPr>
      <w:rPr>
        <w:rFonts w:hint="default"/>
      </w:rPr>
    </w:lvl>
    <w:lvl w:ilvl="7" w:tplc="07FC9756">
      <w:numFmt w:val="bullet"/>
      <w:lvlText w:val="•"/>
      <w:lvlJc w:val="left"/>
      <w:pPr>
        <w:ind w:left="7456" w:hanging="343"/>
      </w:pPr>
      <w:rPr>
        <w:rFonts w:hint="default"/>
      </w:rPr>
    </w:lvl>
    <w:lvl w:ilvl="8" w:tplc="55122816">
      <w:numFmt w:val="bullet"/>
      <w:lvlText w:val="•"/>
      <w:lvlJc w:val="left"/>
      <w:pPr>
        <w:ind w:left="8313" w:hanging="343"/>
      </w:pPr>
      <w:rPr>
        <w:rFonts w:hint="default"/>
      </w:rPr>
    </w:lvl>
  </w:abstractNum>
  <w:abstractNum w:abstractNumId="24" w15:restartNumberingAfterBreak="0">
    <w:nsid w:val="7DCB2E99"/>
    <w:multiLevelType w:val="hybridMultilevel"/>
    <w:tmpl w:val="FFFFFFFF"/>
    <w:lvl w:ilvl="0" w:tplc="AAB46F38">
      <w:start w:val="1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886606C">
      <w:numFmt w:val="bullet"/>
      <w:lvlText w:val="•"/>
      <w:lvlJc w:val="left"/>
      <w:pPr>
        <w:ind w:left="1488" w:hanging="181"/>
      </w:pPr>
      <w:rPr>
        <w:rFonts w:hint="default"/>
      </w:rPr>
    </w:lvl>
    <w:lvl w:ilvl="2" w:tplc="A1B66B06">
      <w:numFmt w:val="bullet"/>
      <w:lvlText w:val="•"/>
      <w:lvlJc w:val="left"/>
      <w:pPr>
        <w:ind w:left="2437" w:hanging="181"/>
      </w:pPr>
      <w:rPr>
        <w:rFonts w:hint="default"/>
      </w:rPr>
    </w:lvl>
    <w:lvl w:ilvl="3" w:tplc="6576D174">
      <w:numFmt w:val="bullet"/>
      <w:lvlText w:val="•"/>
      <w:lvlJc w:val="left"/>
      <w:pPr>
        <w:ind w:left="3385" w:hanging="181"/>
      </w:pPr>
      <w:rPr>
        <w:rFonts w:hint="default"/>
      </w:rPr>
    </w:lvl>
    <w:lvl w:ilvl="4" w:tplc="FA064528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6A7E00C6">
      <w:numFmt w:val="bullet"/>
      <w:lvlText w:val="•"/>
      <w:lvlJc w:val="left"/>
      <w:pPr>
        <w:ind w:left="5283" w:hanging="181"/>
      </w:pPr>
      <w:rPr>
        <w:rFonts w:hint="default"/>
      </w:rPr>
    </w:lvl>
    <w:lvl w:ilvl="6" w:tplc="0C64C42C">
      <w:numFmt w:val="bullet"/>
      <w:lvlText w:val="•"/>
      <w:lvlJc w:val="left"/>
      <w:pPr>
        <w:ind w:left="6231" w:hanging="181"/>
      </w:pPr>
      <w:rPr>
        <w:rFonts w:hint="default"/>
      </w:rPr>
    </w:lvl>
    <w:lvl w:ilvl="7" w:tplc="665EB3B8">
      <w:numFmt w:val="bullet"/>
      <w:lvlText w:val="•"/>
      <w:lvlJc w:val="left"/>
      <w:pPr>
        <w:ind w:left="7180" w:hanging="181"/>
      </w:pPr>
      <w:rPr>
        <w:rFonts w:hint="default"/>
      </w:rPr>
    </w:lvl>
    <w:lvl w:ilvl="8" w:tplc="2AE266FC">
      <w:numFmt w:val="bullet"/>
      <w:lvlText w:val="•"/>
      <w:lvlJc w:val="left"/>
      <w:pPr>
        <w:ind w:left="8129" w:hanging="18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3"/>
  </w:num>
  <w:num w:numId="9">
    <w:abstractNumId w:val="18"/>
  </w:num>
  <w:num w:numId="10">
    <w:abstractNumId w:val="20"/>
  </w:num>
  <w:num w:numId="11">
    <w:abstractNumId w:val="22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  <w:num w:numId="18">
    <w:abstractNumId w:val="9"/>
  </w:num>
  <w:num w:numId="19">
    <w:abstractNumId w:val="24"/>
  </w:num>
  <w:num w:numId="20">
    <w:abstractNumId w:val="7"/>
  </w:num>
  <w:num w:numId="21">
    <w:abstractNumId w:val="17"/>
  </w:num>
  <w:num w:numId="22">
    <w:abstractNumId w:val="23"/>
  </w:num>
  <w:num w:numId="23">
    <w:abstractNumId w:val="4"/>
  </w:num>
  <w:num w:numId="24">
    <w:abstractNumId w:val="19"/>
  </w:num>
  <w:num w:numId="25">
    <w:abstractNumId w:val="21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37D86"/>
    <w:rsid w:val="00131E4E"/>
    <w:rsid w:val="00227F37"/>
    <w:rsid w:val="00464394"/>
    <w:rsid w:val="00571D33"/>
    <w:rsid w:val="006725D9"/>
    <w:rsid w:val="00691EC4"/>
    <w:rsid w:val="00954455"/>
    <w:rsid w:val="009A27DC"/>
    <w:rsid w:val="00BB034D"/>
    <w:rsid w:val="00C3355D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8509"/>
  <w15:chartTrackingRefBased/>
  <w15:docId w15:val="{F4BAE26C-09B4-4C15-8B26-C79EA6D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64394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64394"/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643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64394"/>
    <w:pPr>
      <w:ind w:left="720"/>
    </w:pPr>
  </w:style>
  <w:style w:type="paragraph" w:customStyle="1" w:styleId="headertexttopleveltextcentertext">
    <w:name w:val="headertext topleveltext centertext"/>
    <w:basedOn w:val="a"/>
    <w:uiPriority w:val="99"/>
    <w:semiHidden/>
    <w:rsid w:val="0046439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semiHidden/>
    <w:rsid w:val="00464394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semiHidden/>
    <w:rsid w:val="00464394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semiHidden/>
    <w:rsid w:val="0046439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464394"/>
  </w:style>
  <w:style w:type="character" w:customStyle="1" w:styleId="c0">
    <w:name w:val="c0"/>
    <w:basedOn w:val="a0"/>
    <w:uiPriority w:val="99"/>
    <w:rsid w:val="00464394"/>
  </w:style>
  <w:style w:type="character" w:customStyle="1" w:styleId="c15">
    <w:name w:val="c15"/>
    <w:basedOn w:val="a0"/>
    <w:uiPriority w:val="99"/>
    <w:rsid w:val="00464394"/>
  </w:style>
  <w:style w:type="character" w:styleId="a5">
    <w:name w:val="Strong"/>
    <w:basedOn w:val="a0"/>
    <w:uiPriority w:val="99"/>
    <w:qFormat/>
    <w:rsid w:val="00464394"/>
    <w:rPr>
      <w:b/>
      <w:bCs/>
    </w:rPr>
  </w:style>
  <w:style w:type="character" w:styleId="a6">
    <w:name w:val="Hyperlink"/>
    <w:uiPriority w:val="99"/>
    <w:semiHidden/>
    <w:unhideWhenUsed/>
    <w:rsid w:val="004643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643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99"/>
    <w:rsid w:val="004643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6439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6439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46439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64394"/>
    <w:rPr>
      <w:rFonts w:ascii="Calibri" w:eastAsia="Calibri" w:hAnsi="Calibri" w:cs="Calibri"/>
    </w:rPr>
  </w:style>
  <w:style w:type="character" w:styleId="ac">
    <w:name w:val="Emphasis"/>
    <w:basedOn w:val="a0"/>
    <w:uiPriority w:val="99"/>
    <w:qFormat/>
    <w:rsid w:val="00464394"/>
    <w:rPr>
      <w:i/>
      <w:iCs/>
    </w:rPr>
  </w:style>
  <w:style w:type="paragraph" w:styleId="ad">
    <w:name w:val="Body Text"/>
    <w:basedOn w:val="a"/>
    <w:link w:val="ae"/>
    <w:uiPriority w:val="99"/>
    <w:rsid w:val="00464394"/>
    <w:pPr>
      <w:widowControl w:val="0"/>
      <w:autoSpaceDE w:val="0"/>
      <w:autoSpaceDN w:val="0"/>
      <w:ind w:left="542" w:firstLine="566"/>
      <w:jc w:val="both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4643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464394"/>
    <w:pPr>
      <w:widowControl w:val="0"/>
      <w:autoSpaceDE w:val="0"/>
      <w:autoSpaceDN w:val="0"/>
      <w:spacing w:before="1"/>
      <w:ind w:left="2238" w:right="1824"/>
      <w:jc w:val="center"/>
    </w:pPr>
    <w:rPr>
      <w:sz w:val="28"/>
      <w:szCs w:val="28"/>
      <w:lang w:eastAsia="en-US"/>
    </w:rPr>
  </w:style>
  <w:style w:type="character" w:customStyle="1" w:styleId="af0">
    <w:name w:val="Заголовок Знак"/>
    <w:basedOn w:val="a0"/>
    <w:link w:val="af"/>
    <w:uiPriority w:val="99"/>
    <w:rsid w:val="0046439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46439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f1">
    <w:name w:val="page number"/>
    <w:basedOn w:val="a0"/>
    <w:uiPriority w:val="99"/>
    <w:rsid w:val="0046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3</cp:revision>
  <dcterms:created xsi:type="dcterms:W3CDTF">2023-12-26T11:45:00Z</dcterms:created>
  <dcterms:modified xsi:type="dcterms:W3CDTF">2023-12-27T07:24:00Z</dcterms:modified>
</cp:coreProperties>
</file>